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13E" w:rsidRDefault="00B026A4" w:rsidP="000531D0">
      <w:pPr>
        <w:shd w:val="clear" w:color="auto" w:fill="FFFFFF"/>
        <w:spacing w:after="0" w:line="235"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06713E">
        <w:rPr>
          <w:rFonts w:ascii="Times New Roman" w:eastAsia="Times New Roman" w:hAnsi="Times New Roman" w:cs="Times New Roman"/>
          <w:b/>
          <w:bCs/>
          <w:color w:val="000000"/>
          <w:sz w:val="28"/>
          <w:szCs w:val="28"/>
          <w:lang w:eastAsia="ru-RU"/>
        </w:rPr>
        <w:t>Пояснительная</w:t>
      </w:r>
      <w:r w:rsidR="0001007C">
        <w:rPr>
          <w:rFonts w:ascii="Times New Roman" w:eastAsia="Times New Roman" w:hAnsi="Times New Roman" w:cs="Times New Roman"/>
          <w:b/>
          <w:bCs/>
          <w:color w:val="000000"/>
          <w:sz w:val="28"/>
          <w:szCs w:val="28"/>
          <w:lang w:eastAsia="ru-RU"/>
        </w:rPr>
        <w:t xml:space="preserve"> записка</w:t>
      </w:r>
    </w:p>
    <w:p w:rsidR="0010268A" w:rsidRPr="00F6417A" w:rsidRDefault="0001007C" w:rsidP="008D7CFD">
      <w:pPr>
        <w:shd w:val="clear" w:color="auto" w:fill="FFFFFF"/>
        <w:spacing w:after="0" w:line="235"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 п</w:t>
      </w:r>
      <w:r w:rsidR="0010268A" w:rsidRPr="00F6417A">
        <w:rPr>
          <w:rFonts w:ascii="Times New Roman" w:eastAsia="Times New Roman" w:hAnsi="Times New Roman" w:cs="Times New Roman"/>
          <w:b/>
          <w:bCs/>
          <w:color w:val="000000"/>
          <w:sz w:val="28"/>
          <w:szCs w:val="28"/>
          <w:lang w:eastAsia="ru-RU"/>
        </w:rPr>
        <w:t>рогноз</w:t>
      </w:r>
      <w:r>
        <w:rPr>
          <w:rFonts w:ascii="Times New Roman" w:eastAsia="Times New Roman" w:hAnsi="Times New Roman" w:cs="Times New Roman"/>
          <w:b/>
          <w:bCs/>
          <w:color w:val="000000"/>
          <w:sz w:val="28"/>
          <w:szCs w:val="28"/>
          <w:lang w:eastAsia="ru-RU"/>
        </w:rPr>
        <w:t>у</w:t>
      </w:r>
      <w:r w:rsidR="0010268A" w:rsidRPr="00F6417A">
        <w:rPr>
          <w:rFonts w:ascii="Times New Roman" w:eastAsia="Times New Roman" w:hAnsi="Times New Roman" w:cs="Times New Roman"/>
          <w:b/>
          <w:bCs/>
          <w:color w:val="000000"/>
          <w:sz w:val="28"/>
          <w:szCs w:val="28"/>
          <w:lang w:eastAsia="ru-RU"/>
        </w:rPr>
        <w:t xml:space="preserve"> социально-экономического развития</w:t>
      </w:r>
    </w:p>
    <w:p w:rsidR="008D7CFD" w:rsidRDefault="0010268A" w:rsidP="008D7CFD">
      <w:pPr>
        <w:shd w:val="clear" w:color="auto" w:fill="FFFFFF"/>
        <w:spacing w:after="0" w:line="235" w:lineRule="auto"/>
        <w:jc w:val="center"/>
        <w:rPr>
          <w:rFonts w:ascii="Times New Roman" w:eastAsia="Times New Roman" w:hAnsi="Times New Roman" w:cs="Times New Roman"/>
          <w:b/>
          <w:bCs/>
          <w:color w:val="000000"/>
          <w:sz w:val="28"/>
          <w:szCs w:val="28"/>
          <w:lang w:eastAsia="ru-RU"/>
        </w:rPr>
      </w:pPr>
      <w:r w:rsidRPr="00F6417A">
        <w:rPr>
          <w:rFonts w:ascii="Times New Roman" w:eastAsia="Times New Roman" w:hAnsi="Times New Roman" w:cs="Times New Roman"/>
          <w:b/>
          <w:bCs/>
          <w:color w:val="000000"/>
          <w:sz w:val="28"/>
          <w:szCs w:val="28"/>
          <w:lang w:eastAsia="ru-RU"/>
        </w:rPr>
        <w:t>муниципального образования «</w:t>
      </w:r>
      <w:proofErr w:type="spellStart"/>
      <w:r w:rsidR="006D21A0">
        <w:rPr>
          <w:rFonts w:ascii="Times New Roman" w:eastAsia="Times New Roman" w:hAnsi="Times New Roman" w:cs="Times New Roman"/>
          <w:b/>
          <w:bCs/>
          <w:color w:val="000000"/>
          <w:sz w:val="28"/>
          <w:szCs w:val="28"/>
          <w:lang w:eastAsia="ru-RU"/>
        </w:rPr>
        <w:t>Духовщинский</w:t>
      </w:r>
      <w:proofErr w:type="spellEnd"/>
      <w:r w:rsidR="006D21A0">
        <w:rPr>
          <w:rFonts w:ascii="Times New Roman" w:eastAsia="Times New Roman" w:hAnsi="Times New Roman" w:cs="Times New Roman"/>
          <w:b/>
          <w:bCs/>
          <w:color w:val="000000"/>
          <w:sz w:val="28"/>
          <w:szCs w:val="28"/>
          <w:lang w:eastAsia="ru-RU"/>
        </w:rPr>
        <w:t xml:space="preserve"> муниципальный округ</w:t>
      </w:r>
      <w:r w:rsidRPr="00F6417A">
        <w:rPr>
          <w:rFonts w:ascii="Times New Roman" w:eastAsia="Times New Roman" w:hAnsi="Times New Roman" w:cs="Times New Roman"/>
          <w:b/>
          <w:bCs/>
          <w:color w:val="000000"/>
          <w:sz w:val="28"/>
          <w:szCs w:val="28"/>
          <w:lang w:eastAsia="ru-RU"/>
        </w:rPr>
        <w:t>» Смоленской области</w:t>
      </w:r>
    </w:p>
    <w:p w:rsidR="0010268A" w:rsidRPr="00F6417A" w:rsidRDefault="0010268A" w:rsidP="008D7CFD">
      <w:pPr>
        <w:shd w:val="clear" w:color="auto" w:fill="FFFFFF"/>
        <w:spacing w:after="0" w:line="235" w:lineRule="auto"/>
        <w:jc w:val="center"/>
        <w:rPr>
          <w:rFonts w:ascii="Times New Roman" w:eastAsia="Times New Roman" w:hAnsi="Times New Roman" w:cs="Times New Roman"/>
          <w:color w:val="000000"/>
          <w:sz w:val="28"/>
          <w:szCs w:val="28"/>
          <w:lang w:eastAsia="ru-RU"/>
        </w:rPr>
      </w:pPr>
      <w:r w:rsidRPr="00F6417A">
        <w:rPr>
          <w:rFonts w:ascii="Times New Roman" w:eastAsia="Times New Roman" w:hAnsi="Times New Roman" w:cs="Times New Roman"/>
          <w:b/>
          <w:bCs/>
          <w:color w:val="000000"/>
          <w:sz w:val="28"/>
          <w:szCs w:val="28"/>
          <w:lang w:eastAsia="ru-RU"/>
        </w:rPr>
        <w:t>на 20</w:t>
      </w:r>
      <w:r w:rsidR="006D21A0">
        <w:rPr>
          <w:rFonts w:ascii="Times New Roman" w:eastAsia="Times New Roman" w:hAnsi="Times New Roman" w:cs="Times New Roman"/>
          <w:b/>
          <w:bCs/>
          <w:color w:val="000000"/>
          <w:sz w:val="28"/>
          <w:szCs w:val="28"/>
          <w:lang w:eastAsia="ru-RU"/>
        </w:rPr>
        <w:t>26</w:t>
      </w:r>
      <w:r w:rsidRPr="00F6417A">
        <w:rPr>
          <w:rFonts w:ascii="Times New Roman" w:eastAsia="Times New Roman" w:hAnsi="Times New Roman" w:cs="Times New Roman"/>
          <w:b/>
          <w:bCs/>
          <w:color w:val="000000"/>
          <w:sz w:val="28"/>
          <w:szCs w:val="28"/>
          <w:lang w:eastAsia="ru-RU"/>
        </w:rPr>
        <w:t xml:space="preserve"> год и на период до 20</w:t>
      </w:r>
      <w:r w:rsidR="0028333A">
        <w:rPr>
          <w:rFonts w:ascii="Times New Roman" w:eastAsia="Times New Roman" w:hAnsi="Times New Roman" w:cs="Times New Roman"/>
          <w:b/>
          <w:bCs/>
          <w:color w:val="000000"/>
          <w:sz w:val="28"/>
          <w:szCs w:val="28"/>
          <w:lang w:eastAsia="ru-RU"/>
        </w:rPr>
        <w:t>2</w:t>
      </w:r>
      <w:r w:rsidR="006D21A0">
        <w:rPr>
          <w:rFonts w:ascii="Times New Roman" w:eastAsia="Times New Roman" w:hAnsi="Times New Roman" w:cs="Times New Roman"/>
          <w:b/>
          <w:bCs/>
          <w:color w:val="000000"/>
          <w:sz w:val="28"/>
          <w:szCs w:val="28"/>
          <w:lang w:eastAsia="ru-RU"/>
        </w:rPr>
        <w:t>8</w:t>
      </w:r>
      <w:r w:rsidRPr="00F6417A">
        <w:rPr>
          <w:rFonts w:ascii="Times New Roman" w:eastAsia="Times New Roman" w:hAnsi="Times New Roman" w:cs="Times New Roman"/>
          <w:b/>
          <w:bCs/>
          <w:color w:val="000000"/>
          <w:sz w:val="28"/>
          <w:szCs w:val="28"/>
          <w:lang w:eastAsia="ru-RU"/>
        </w:rPr>
        <w:t xml:space="preserve"> года</w:t>
      </w:r>
    </w:p>
    <w:p w:rsidR="00FC03B2" w:rsidRDefault="00FC03B2" w:rsidP="008D7CFD">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987673"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Прогноз социально-экономического развития муниципального образования «</w:t>
      </w:r>
      <w:proofErr w:type="spellStart"/>
      <w:r w:rsidR="00D14B84" w:rsidRPr="00FC03B2">
        <w:rPr>
          <w:rFonts w:ascii="Times New Roman" w:eastAsia="Times New Roman" w:hAnsi="Times New Roman" w:cs="Times New Roman"/>
          <w:color w:val="000000"/>
          <w:sz w:val="28"/>
          <w:szCs w:val="28"/>
          <w:lang w:eastAsia="ru-RU"/>
        </w:rPr>
        <w:t>Духовщинский</w:t>
      </w:r>
      <w:proofErr w:type="spellEnd"/>
      <w:r w:rsidR="006D21A0">
        <w:rPr>
          <w:rFonts w:ascii="Times New Roman" w:eastAsia="Times New Roman" w:hAnsi="Times New Roman" w:cs="Times New Roman"/>
          <w:color w:val="000000"/>
          <w:sz w:val="28"/>
          <w:szCs w:val="28"/>
          <w:lang w:eastAsia="ru-RU"/>
        </w:rPr>
        <w:t xml:space="preserve"> муниципальный округ</w:t>
      </w:r>
      <w:r w:rsidRPr="00FC03B2">
        <w:rPr>
          <w:rFonts w:ascii="Times New Roman" w:eastAsia="Times New Roman" w:hAnsi="Times New Roman" w:cs="Times New Roman"/>
          <w:color w:val="000000"/>
          <w:sz w:val="28"/>
          <w:szCs w:val="28"/>
          <w:lang w:eastAsia="ru-RU"/>
        </w:rPr>
        <w:t xml:space="preserve">» Смоленской области </w:t>
      </w:r>
      <w:r w:rsidRPr="007734A2">
        <w:rPr>
          <w:rFonts w:ascii="Times New Roman" w:eastAsia="Times New Roman" w:hAnsi="Times New Roman" w:cs="Times New Roman"/>
          <w:sz w:val="28"/>
          <w:szCs w:val="28"/>
          <w:lang w:eastAsia="ru-RU"/>
        </w:rPr>
        <w:t>на 20</w:t>
      </w:r>
      <w:r w:rsidR="00F44313">
        <w:rPr>
          <w:rFonts w:ascii="Times New Roman" w:eastAsia="Times New Roman" w:hAnsi="Times New Roman" w:cs="Times New Roman"/>
          <w:sz w:val="28"/>
          <w:szCs w:val="28"/>
          <w:lang w:eastAsia="ru-RU"/>
        </w:rPr>
        <w:t>2</w:t>
      </w:r>
      <w:r w:rsidR="006D21A0">
        <w:rPr>
          <w:rFonts w:ascii="Times New Roman" w:eastAsia="Times New Roman" w:hAnsi="Times New Roman" w:cs="Times New Roman"/>
          <w:sz w:val="28"/>
          <w:szCs w:val="28"/>
          <w:lang w:eastAsia="ru-RU"/>
        </w:rPr>
        <w:t>6</w:t>
      </w:r>
      <w:r w:rsidR="00E9366E">
        <w:rPr>
          <w:rFonts w:ascii="Times New Roman" w:eastAsia="Times New Roman" w:hAnsi="Times New Roman" w:cs="Times New Roman"/>
          <w:color w:val="000000"/>
          <w:sz w:val="28"/>
          <w:szCs w:val="28"/>
          <w:lang w:eastAsia="ru-RU"/>
        </w:rPr>
        <w:t xml:space="preserve"> и плановый период до </w:t>
      </w:r>
      <w:r w:rsidR="0028333A">
        <w:rPr>
          <w:rFonts w:ascii="Times New Roman" w:eastAsia="Times New Roman" w:hAnsi="Times New Roman" w:cs="Times New Roman"/>
          <w:color w:val="000000"/>
          <w:sz w:val="28"/>
          <w:szCs w:val="28"/>
          <w:lang w:eastAsia="ru-RU"/>
        </w:rPr>
        <w:t>202</w:t>
      </w:r>
      <w:r w:rsidR="006D21A0">
        <w:rPr>
          <w:rFonts w:ascii="Times New Roman" w:eastAsia="Times New Roman" w:hAnsi="Times New Roman" w:cs="Times New Roman"/>
          <w:color w:val="000000"/>
          <w:sz w:val="28"/>
          <w:szCs w:val="28"/>
          <w:lang w:eastAsia="ru-RU"/>
        </w:rPr>
        <w:t>8</w:t>
      </w:r>
      <w:r w:rsidR="005652EB">
        <w:rPr>
          <w:rFonts w:ascii="Times New Roman" w:eastAsia="Times New Roman" w:hAnsi="Times New Roman" w:cs="Times New Roman"/>
          <w:color w:val="000000"/>
          <w:sz w:val="28"/>
          <w:szCs w:val="28"/>
          <w:lang w:eastAsia="ru-RU"/>
        </w:rPr>
        <w:t xml:space="preserve"> года</w:t>
      </w:r>
      <w:r w:rsidRPr="00FC03B2">
        <w:rPr>
          <w:rFonts w:ascii="Times New Roman" w:eastAsia="Times New Roman" w:hAnsi="Times New Roman" w:cs="Times New Roman"/>
          <w:color w:val="000000"/>
          <w:sz w:val="28"/>
          <w:szCs w:val="28"/>
          <w:lang w:eastAsia="ru-RU"/>
        </w:rPr>
        <w:t xml:space="preserve"> </w:t>
      </w:r>
      <w:r w:rsidR="00987673" w:rsidRPr="00FC03B2">
        <w:rPr>
          <w:rFonts w:ascii="Times New Roman" w:eastAsia="Times New Roman" w:hAnsi="Times New Roman" w:cs="Times New Roman"/>
          <w:color w:val="000000"/>
          <w:sz w:val="28"/>
          <w:szCs w:val="28"/>
          <w:lang w:eastAsia="ru-RU"/>
        </w:rPr>
        <w:t xml:space="preserve">(далее – прогноз) </w:t>
      </w:r>
      <w:r w:rsidRPr="00FC03B2">
        <w:rPr>
          <w:rFonts w:ascii="Times New Roman" w:eastAsia="Times New Roman" w:hAnsi="Times New Roman" w:cs="Times New Roman"/>
          <w:color w:val="000000"/>
          <w:sz w:val="28"/>
          <w:szCs w:val="28"/>
          <w:lang w:eastAsia="ru-RU"/>
        </w:rPr>
        <w:t>разработан на основании основных параметров прогноза социально-экономического ра</w:t>
      </w:r>
      <w:r w:rsidR="00F44313">
        <w:rPr>
          <w:rFonts w:ascii="Times New Roman" w:eastAsia="Times New Roman" w:hAnsi="Times New Roman" w:cs="Times New Roman"/>
          <w:color w:val="000000"/>
          <w:sz w:val="28"/>
          <w:szCs w:val="28"/>
          <w:lang w:eastAsia="ru-RU"/>
        </w:rPr>
        <w:t>з</w:t>
      </w:r>
      <w:r w:rsidR="006D21A0">
        <w:rPr>
          <w:rFonts w:ascii="Times New Roman" w:eastAsia="Times New Roman" w:hAnsi="Times New Roman" w:cs="Times New Roman"/>
          <w:color w:val="000000"/>
          <w:sz w:val="28"/>
          <w:szCs w:val="28"/>
          <w:lang w:eastAsia="ru-RU"/>
        </w:rPr>
        <w:t>вития Смоленской области на 2026</w:t>
      </w:r>
      <w:r w:rsidR="00DA5123">
        <w:rPr>
          <w:rFonts w:ascii="Times New Roman" w:eastAsia="Times New Roman" w:hAnsi="Times New Roman" w:cs="Times New Roman"/>
          <w:color w:val="000000"/>
          <w:sz w:val="28"/>
          <w:szCs w:val="28"/>
          <w:lang w:eastAsia="ru-RU"/>
        </w:rPr>
        <w:t xml:space="preserve"> год и на плановый период 202</w:t>
      </w:r>
      <w:r w:rsidR="006D21A0">
        <w:rPr>
          <w:rFonts w:ascii="Times New Roman" w:eastAsia="Times New Roman" w:hAnsi="Times New Roman" w:cs="Times New Roman"/>
          <w:color w:val="000000"/>
          <w:sz w:val="28"/>
          <w:szCs w:val="28"/>
          <w:lang w:eastAsia="ru-RU"/>
        </w:rPr>
        <w:t>7</w:t>
      </w:r>
      <w:r w:rsidRPr="00FC03B2">
        <w:rPr>
          <w:rFonts w:ascii="Times New Roman" w:eastAsia="Times New Roman" w:hAnsi="Times New Roman" w:cs="Times New Roman"/>
          <w:color w:val="000000"/>
          <w:sz w:val="28"/>
          <w:szCs w:val="28"/>
          <w:lang w:eastAsia="ru-RU"/>
        </w:rPr>
        <w:t xml:space="preserve"> и 20</w:t>
      </w:r>
      <w:r w:rsidR="007856C3">
        <w:rPr>
          <w:rFonts w:ascii="Times New Roman" w:eastAsia="Times New Roman" w:hAnsi="Times New Roman" w:cs="Times New Roman"/>
          <w:color w:val="000000"/>
          <w:sz w:val="28"/>
          <w:szCs w:val="28"/>
          <w:lang w:eastAsia="ru-RU"/>
        </w:rPr>
        <w:t>2</w:t>
      </w:r>
      <w:r w:rsidR="006D21A0">
        <w:rPr>
          <w:rFonts w:ascii="Times New Roman" w:eastAsia="Times New Roman" w:hAnsi="Times New Roman" w:cs="Times New Roman"/>
          <w:color w:val="000000"/>
          <w:sz w:val="28"/>
          <w:szCs w:val="28"/>
          <w:lang w:eastAsia="ru-RU"/>
        </w:rPr>
        <w:t>8</w:t>
      </w:r>
      <w:r w:rsidR="00987673" w:rsidRPr="00FC03B2">
        <w:rPr>
          <w:rFonts w:ascii="Times New Roman" w:eastAsia="Times New Roman" w:hAnsi="Times New Roman" w:cs="Times New Roman"/>
          <w:color w:val="000000"/>
          <w:sz w:val="28"/>
          <w:szCs w:val="28"/>
          <w:lang w:eastAsia="ru-RU"/>
        </w:rPr>
        <w:t xml:space="preserve"> годов.</w:t>
      </w:r>
    </w:p>
    <w:p w:rsidR="00A23D5C" w:rsidRPr="00FC03B2" w:rsidRDefault="00987673"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Основные</w:t>
      </w:r>
      <w:r w:rsidR="008D7CFD">
        <w:rPr>
          <w:rFonts w:ascii="Times New Roman" w:eastAsia="Times New Roman" w:hAnsi="Times New Roman" w:cs="Times New Roman"/>
          <w:color w:val="000000"/>
          <w:sz w:val="28"/>
          <w:szCs w:val="28"/>
          <w:lang w:eastAsia="ru-RU"/>
        </w:rPr>
        <w:t xml:space="preserve"> </w:t>
      </w:r>
      <w:r w:rsidR="00630A2B" w:rsidRPr="00FC03B2">
        <w:rPr>
          <w:rFonts w:ascii="Times New Roman" w:eastAsia="Times New Roman" w:hAnsi="Times New Roman" w:cs="Times New Roman"/>
          <w:color w:val="000000"/>
          <w:sz w:val="28"/>
          <w:szCs w:val="28"/>
          <w:lang w:eastAsia="ru-RU"/>
        </w:rPr>
        <w:t>показатели разрабатываемого прогноза служат исходной базой для разработки проекта бюджета муниципального образования на очередной финансовый год и плановый период.</w:t>
      </w:r>
    </w:p>
    <w:p w:rsidR="00A23D5C" w:rsidRPr="00FC03B2" w:rsidRDefault="00A23D5C" w:rsidP="008D7CFD">
      <w:pPr>
        <w:spacing w:after="0" w:line="235" w:lineRule="auto"/>
        <w:jc w:val="center"/>
        <w:rPr>
          <w:rFonts w:ascii="Times New Roman" w:eastAsia="Times New Roman" w:hAnsi="Times New Roman" w:cs="Times New Roman"/>
          <w:color w:val="000000"/>
          <w:sz w:val="28"/>
          <w:szCs w:val="28"/>
          <w:lang w:eastAsia="ru-RU"/>
        </w:rPr>
      </w:pPr>
    </w:p>
    <w:p w:rsidR="00C30910" w:rsidRDefault="00A23D5C" w:rsidP="008D7CFD">
      <w:pPr>
        <w:spacing w:after="0" w:line="235" w:lineRule="auto"/>
        <w:jc w:val="center"/>
        <w:rPr>
          <w:rFonts w:ascii="Times New Roman" w:eastAsia="Times New Roman" w:hAnsi="Times New Roman" w:cs="Times New Roman"/>
          <w:i/>
          <w:sz w:val="28"/>
          <w:szCs w:val="28"/>
          <w:u w:val="single"/>
          <w:lang w:eastAsia="ru-RU"/>
        </w:rPr>
      </w:pPr>
      <w:r w:rsidRPr="00FE29E5">
        <w:rPr>
          <w:rFonts w:ascii="Times New Roman" w:eastAsia="Times New Roman" w:hAnsi="Times New Roman" w:cs="Times New Roman"/>
          <w:i/>
          <w:sz w:val="28"/>
          <w:szCs w:val="28"/>
          <w:u w:val="single"/>
          <w:lang w:eastAsia="ru-RU"/>
        </w:rPr>
        <w:t>Основные параметры и индикаторы прогноза</w:t>
      </w:r>
    </w:p>
    <w:p w:rsidR="00A23D5C" w:rsidRPr="00FE29E5" w:rsidRDefault="00A23D5C" w:rsidP="008D7CFD">
      <w:pPr>
        <w:spacing w:after="0" w:line="235" w:lineRule="auto"/>
        <w:jc w:val="center"/>
        <w:rPr>
          <w:rFonts w:ascii="Times New Roman" w:eastAsia="Times New Roman" w:hAnsi="Times New Roman" w:cs="Times New Roman"/>
          <w:i/>
          <w:sz w:val="28"/>
          <w:szCs w:val="28"/>
          <w:u w:val="single"/>
          <w:lang w:eastAsia="ru-RU"/>
        </w:rPr>
      </w:pPr>
      <w:r w:rsidRPr="00FE29E5">
        <w:rPr>
          <w:rFonts w:ascii="Times New Roman" w:eastAsia="Times New Roman" w:hAnsi="Times New Roman" w:cs="Times New Roman"/>
          <w:i/>
          <w:sz w:val="28"/>
          <w:szCs w:val="28"/>
          <w:u w:val="single"/>
          <w:lang w:eastAsia="ru-RU"/>
        </w:rPr>
        <w:t>социально-экономического развития</w:t>
      </w:r>
    </w:p>
    <w:p w:rsidR="00A23D5C" w:rsidRPr="008D7CFD" w:rsidRDefault="00A23D5C" w:rsidP="008D7CFD">
      <w:pPr>
        <w:spacing w:after="0" w:line="235" w:lineRule="auto"/>
        <w:jc w:val="center"/>
        <w:rPr>
          <w:rFonts w:ascii="Times New Roman" w:eastAsia="Times New Roman" w:hAnsi="Times New Roman" w:cs="Times New Roman"/>
          <w:sz w:val="28"/>
          <w:szCs w:val="28"/>
          <w:lang w:eastAsia="ru-RU"/>
        </w:rPr>
      </w:pPr>
    </w:p>
    <w:p w:rsidR="00A23D5C" w:rsidRPr="00FC03B2" w:rsidRDefault="00A23D5C"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xml:space="preserve">Прогноз разработан на основе сценарных условий, основных параметров прогноза социально-экономического развития Российской </w:t>
      </w:r>
      <w:r w:rsidRPr="006C3D5B">
        <w:rPr>
          <w:rFonts w:ascii="Times New Roman" w:eastAsia="Times New Roman" w:hAnsi="Times New Roman" w:cs="Times New Roman"/>
          <w:sz w:val="28"/>
          <w:szCs w:val="28"/>
          <w:lang w:eastAsia="ru-RU"/>
        </w:rPr>
        <w:t>Ф</w:t>
      </w:r>
      <w:r w:rsidR="006C3D5B">
        <w:rPr>
          <w:rFonts w:ascii="Times New Roman" w:eastAsia="Times New Roman" w:hAnsi="Times New Roman" w:cs="Times New Roman"/>
          <w:sz w:val="28"/>
          <w:szCs w:val="28"/>
          <w:lang w:eastAsia="ru-RU"/>
        </w:rPr>
        <w:t>еде</w:t>
      </w:r>
      <w:r w:rsidR="00F777A5" w:rsidRPr="006C3D5B">
        <w:rPr>
          <w:rFonts w:ascii="Times New Roman" w:eastAsia="Times New Roman" w:hAnsi="Times New Roman" w:cs="Times New Roman"/>
          <w:sz w:val="28"/>
          <w:szCs w:val="28"/>
          <w:lang w:eastAsia="ru-RU"/>
        </w:rPr>
        <w:t>рации</w:t>
      </w:r>
      <w:r w:rsidR="00F777A5">
        <w:rPr>
          <w:rFonts w:ascii="Times New Roman" w:eastAsia="Times New Roman" w:hAnsi="Times New Roman" w:cs="Times New Roman"/>
          <w:sz w:val="28"/>
          <w:szCs w:val="28"/>
          <w:lang w:eastAsia="ru-RU"/>
        </w:rPr>
        <w:t xml:space="preserve"> </w:t>
      </w:r>
      <w:r w:rsidRPr="00FC03B2">
        <w:rPr>
          <w:rFonts w:ascii="Times New Roman" w:eastAsia="Times New Roman" w:hAnsi="Times New Roman" w:cs="Times New Roman"/>
          <w:sz w:val="28"/>
          <w:szCs w:val="28"/>
          <w:lang w:eastAsia="ru-RU"/>
        </w:rPr>
        <w:t xml:space="preserve">на </w:t>
      </w:r>
      <w:r w:rsidR="006D21A0">
        <w:rPr>
          <w:rFonts w:ascii="Times New Roman" w:eastAsia="Times New Roman" w:hAnsi="Times New Roman" w:cs="Times New Roman"/>
          <w:sz w:val="28"/>
          <w:szCs w:val="28"/>
          <w:lang w:eastAsia="ru-RU"/>
        </w:rPr>
        <w:t>2026</w:t>
      </w:r>
      <w:r w:rsidRPr="00FC03B2">
        <w:rPr>
          <w:rFonts w:ascii="Times New Roman" w:eastAsia="Times New Roman" w:hAnsi="Times New Roman" w:cs="Times New Roman"/>
          <w:sz w:val="28"/>
          <w:szCs w:val="28"/>
          <w:lang w:eastAsia="ru-RU"/>
        </w:rPr>
        <w:t xml:space="preserve"> год и на плановый период 20</w:t>
      </w:r>
      <w:r w:rsidR="00DA5123">
        <w:rPr>
          <w:rFonts w:ascii="Times New Roman" w:eastAsia="Times New Roman" w:hAnsi="Times New Roman" w:cs="Times New Roman"/>
          <w:sz w:val="28"/>
          <w:szCs w:val="28"/>
          <w:lang w:eastAsia="ru-RU"/>
        </w:rPr>
        <w:t>2</w:t>
      </w:r>
      <w:r w:rsidR="006D21A0">
        <w:rPr>
          <w:rFonts w:ascii="Times New Roman" w:eastAsia="Times New Roman" w:hAnsi="Times New Roman" w:cs="Times New Roman"/>
          <w:sz w:val="28"/>
          <w:szCs w:val="28"/>
          <w:lang w:eastAsia="ru-RU"/>
        </w:rPr>
        <w:t>7</w:t>
      </w:r>
      <w:r w:rsidRPr="00FC03B2">
        <w:rPr>
          <w:rFonts w:ascii="Times New Roman" w:eastAsia="Times New Roman" w:hAnsi="Times New Roman" w:cs="Times New Roman"/>
          <w:sz w:val="28"/>
          <w:szCs w:val="28"/>
          <w:lang w:eastAsia="ru-RU"/>
        </w:rPr>
        <w:t xml:space="preserve"> и 20</w:t>
      </w:r>
      <w:r w:rsidR="007856C3">
        <w:rPr>
          <w:rFonts w:ascii="Times New Roman" w:eastAsia="Times New Roman" w:hAnsi="Times New Roman" w:cs="Times New Roman"/>
          <w:sz w:val="28"/>
          <w:szCs w:val="28"/>
          <w:lang w:eastAsia="ru-RU"/>
        </w:rPr>
        <w:t>2</w:t>
      </w:r>
      <w:r w:rsidR="006D21A0">
        <w:rPr>
          <w:rFonts w:ascii="Times New Roman" w:eastAsia="Times New Roman" w:hAnsi="Times New Roman" w:cs="Times New Roman"/>
          <w:sz w:val="28"/>
          <w:szCs w:val="28"/>
          <w:lang w:eastAsia="ru-RU"/>
        </w:rPr>
        <w:t>8</w:t>
      </w:r>
      <w:r w:rsidRPr="00FC03B2">
        <w:rPr>
          <w:rFonts w:ascii="Times New Roman" w:eastAsia="Times New Roman" w:hAnsi="Times New Roman" w:cs="Times New Roman"/>
          <w:sz w:val="28"/>
          <w:szCs w:val="28"/>
          <w:lang w:eastAsia="ru-RU"/>
        </w:rPr>
        <w:t xml:space="preserve"> годов и предельных уровней цен (тарифов) на услуги компаний инфраструктурного сектора на 20</w:t>
      </w:r>
      <w:r w:rsidR="006D21A0">
        <w:rPr>
          <w:rFonts w:ascii="Times New Roman" w:eastAsia="Times New Roman" w:hAnsi="Times New Roman" w:cs="Times New Roman"/>
          <w:sz w:val="28"/>
          <w:szCs w:val="28"/>
          <w:lang w:eastAsia="ru-RU"/>
        </w:rPr>
        <w:t>26</w:t>
      </w:r>
      <w:r w:rsidRPr="00FC03B2">
        <w:rPr>
          <w:rFonts w:ascii="Times New Roman" w:eastAsia="Times New Roman" w:hAnsi="Times New Roman" w:cs="Times New Roman"/>
          <w:sz w:val="28"/>
          <w:szCs w:val="28"/>
          <w:lang w:eastAsia="ru-RU"/>
        </w:rPr>
        <w:t xml:space="preserve"> год и на плановый период 20</w:t>
      </w:r>
      <w:r w:rsidR="00DA5123">
        <w:rPr>
          <w:rFonts w:ascii="Times New Roman" w:eastAsia="Times New Roman" w:hAnsi="Times New Roman" w:cs="Times New Roman"/>
          <w:sz w:val="28"/>
          <w:szCs w:val="28"/>
          <w:lang w:eastAsia="ru-RU"/>
        </w:rPr>
        <w:t>2</w:t>
      </w:r>
      <w:r w:rsidR="006D21A0">
        <w:rPr>
          <w:rFonts w:ascii="Times New Roman" w:eastAsia="Times New Roman" w:hAnsi="Times New Roman" w:cs="Times New Roman"/>
          <w:sz w:val="28"/>
          <w:szCs w:val="28"/>
          <w:lang w:eastAsia="ru-RU"/>
        </w:rPr>
        <w:t>7</w:t>
      </w:r>
      <w:r w:rsidRPr="00FC03B2">
        <w:rPr>
          <w:rFonts w:ascii="Times New Roman" w:eastAsia="Times New Roman" w:hAnsi="Times New Roman" w:cs="Times New Roman"/>
          <w:sz w:val="28"/>
          <w:szCs w:val="28"/>
          <w:lang w:eastAsia="ru-RU"/>
        </w:rPr>
        <w:t xml:space="preserve"> и 20</w:t>
      </w:r>
      <w:r w:rsidR="007856C3">
        <w:rPr>
          <w:rFonts w:ascii="Times New Roman" w:eastAsia="Times New Roman" w:hAnsi="Times New Roman" w:cs="Times New Roman"/>
          <w:sz w:val="28"/>
          <w:szCs w:val="28"/>
          <w:lang w:eastAsia="ru-RU"/>
        </w:rPr>
        <w:t>2</w:t>
      </w:r>
      <w:r w:rsidR="006D21A0">
        <w:rPr>
          <w:rFonts w:ascii="Times New Roman" w:eastAsia="Times New Roman" w:hAnsi="Times New Roman" w:cs="Times New Roman"/>
          <w:sz w:val="28"/>
          <w:szCs w:val="28"/>
          <w:lang w:eastAsia="ru-RU"/>
        </w:rPr>
        <w:t>8</w:t>
      </w:r>
      <w:r w:rsidRPr="00FC03B2">
        <w:rPr>
          <w:rFonts w:ascii="Times New Roman" w:eastAsia="Times New Roman" w:hAnsi="Times New Roman" w:cs="Times New Roman"/>
          <w:sz w:val="28"/>
          <w:szCs w:val="28"/>
          <w:lang w:eastAsia="ru-RU"/>
        </w:rPr>
        <w:t xml:space="preserve"> годов, подготовленных Министерством экономического развития Российской Федерации.</w:t>
      </w:r>
    </w:p>
    <w:p w:rsidR="00A23D5C" w:rsidRPr="00FC03B2" w:rsidRDefault="00A23D5C" w:rsidP="008D7CFD">
      <w:pPr>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Прогноз сформирован с учетом итогов социально-экономического развития</w:t>
      </w:r>
      <w:r w:rsidR="008D7CFD">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муниципального образования «</w:t>
      </w:r>
      <w:proofErr w:type="spellStart"/>
      <w:r w:rsidRPr="00FC03B2">
        <w:rPr>
          <w:rFonts w:ascii="Times New Roman" w:eastAsia="Times New Roman" w:hAnsi="Times New Roman" w:cs="Times New Roman"/>
          <w:color w:val="000000"/>
          <w:sz w:val="28"/>
          <w:szCs w:val="28"/>
          <w:lang w:eastAsia="ru-RU"/>
        </w:rPr>
        <w:t>Духовщинский</w:t>
      </w:r>
      <w:proofErr w:type="spellEnd"/>
      <w:r w:rsidRPr="00FC03B2">
        <w:rPr>
          <w:rFonts w:ascii="Times New Roman" w:eastAsia="Times New Roman" w:hAnsi="Times New Roman" w:cs="Times New Roman"/>
          <w:color w:val="000000"/>
          <w:sz w:val="28"/>
          <w:szCs w:val="28"/>
          <w:lang w:eastAsia="ru-RU"/>
        </w:rPr>
        <w:t xml:space="preserve"> </w:t>
      </w:r>
      <w:r w:rsidR="006D21A0">
        <w:rPr>
          <w:rFonts w:ascii="Times New Roman" w:eastAsia="Times New Roman" w:hAnsi="Times New Roman" w:cs="Times New Roman"/>
          <w:color w:val="000000"/>
          <w:sz w:val="28"/>
          <w:szCs w:val="28"/>
          <w:lang w:eastAsia="ru-RU"/>
        </w:rPr>
        <w:t>муниципальный округ</w:t>
      </w:r>
      <w:r w:rsidRPr="00FC03B2">
        <w:rPr>
          <w:rFonts w:ascii="Times New Roman" w:eastAsia="Times New Roman" w:hAnsi="Times New Roman" w:cs="Times New Roman"/>
          <w:color w:val="000000"/>
          <w:sz w:val="28"/>
          <w:szCs w:val="28"/>
          <w:lang w:eastAsia="ru-RU"/>
        </w:rPr>
        <w:t>» Смоленской области</w:t>
      </w:r>
      <w:r w:rsidR="006D21A0">
        <w:rPr>
          <w:rFonts w:ascii="Times New Roman" w:eastAsia="Times New Roman" w:hAnsi="Times New Roman" w:cs="Times New Roman"/>
          <w:color w:val="000000"/>
          <w:sz w:val="28"/>
          <w:szCs w:val="28"/>
          <w:lang w:eastAsia="ru-RU"/>
        </w:rPr>
        <w:t xml:space="preserve"> за 2024</w:t>
      </w:r>
      <w:r w:rsidRPr="00FC03B2">
        <w:rPr>
          <w:rFonts w:ascii="Times New Roman" w:eastAsia="Times New Roman" w:hAnsi="Times New Roman" w:cs="Times New Roman"/>
          <w:color w:val="000000"/>
          <w:sz w:val="28"/>
          <w:szCs w:val="28"/>
          <w:lang w:eastAsia="ru-RU"/>
        </w:rPr>
        <w:t xml:space="preserve"> год, </w:t>
      </w:r>
      <w:r w:rsidR="005652EB">
        <w:rPr>
          <w:rFonts w:ascii="Times New Roman" w:eastAsia="Times New Roman" w:hAnsi="Times New Roman" w:cs="Times New Roman"/>
          <w:color w:val="000000"/>
          <w:sz w:val="28"/>
          <w:szCs w:val="28"/>
          <w:lang w:eastAsia="ru-RU"/>
        </w:rPr>
        <w:t>о</w:t>
      </w:r>
      <w:r w:rsidR="006D21A0">
        <w:rPr>
          <w:rFonts w:ascii="Times New Roman" w:eastAsia="Times New Roman" w:hAnsi="Times New Roman" w:cs="Times New Roman"/>
          <w:color w:val="000000"/>
          <w:sz w:val="28"/>
          <w:szCs w:val="28"/>
          <w:lang w:eastAsia="ru-RU"/>
        </w:rPr>
        <w:t>ценки ожидаемых результатов 2025</w:t>
      </w:r>
      <w:r w:rsidRPr="00FC03B2">
        <w:rPr>
          <w:rFonts w:ascii="Times New Roman" w:eastAsia="Times New Roman" w:hAnsi="Times New Roman" w:cs="Times New Roman"/>
          <w:color w:val="000000"/>
          <w:sz w:val="28"/>
          <w:szCs w:val="28"/>
          <w:lang w:eastAsia="ru-RU"/>
        </w:rPr>
        <w:t xml:space="preserve"> года и тенденций развития экономики и социальной сферы в 20</w:t>
      </w:r>
      <w:r w:rsidR="006D21A0">
        <w:rPr>
          <w:rFonts w:ascii="Times New Roman" w:eastAsia="Times New Roman" w:hAnsi="Times New Roman" w:cs="Times New Roman"/>
          <w:color w:val="000000"/>
          <w:sz w:val="28"/>
          <w:szCs w:val="28"/>
          <w:lang w:eastAsia="ru-RU"/>
        </w:rPr>
        <w:t>26</w:t>
      </w:r>
      <w:r w:rsidR="007856C3">
        <w:rPr>
          <w:rFonts w:ascii="Times New Roman" w:eastAsia="Times New Roman" w:hAnsi="Times New Roman" w:cs="Times New Roman"/>
          <w:color w:val="000000"/>
          <w:sz w:val="28"/>
          <w:szCs w:val="28"/>
          <w:lang w:eastAsia="ru-RU"/>
        </w:rPr>
        <w:t>-202</w:t>
      </w:r>
      <w:r w:rsidR="006D21A0">
        <w:rPr>
          <w:rFonts w:ascii="Times New Roman" w:eastAsia="Times New Roman" w:hAnsi="Times New Roman" w:cs="Times New Roman"/>
          <w:color w:val="000000"/>
          <w:sz w:val="28"/>
          <w:szCs w:val="28"/>
          <w:lang w:eastAsia="ru-RU"/>
        </w:rPr>
        <w:t>8</w:t>
      </w:r>
      <w:r w:rsidRPr="00FC03B2">
        <w:rPr>
          <w:rFonts w:ascii="Times New Roman" w:eastAsia="Times New Roman" w:hAnsi="Times New Roman" w:cs="Times New Roman"/>
          <w:color w:val="000000"/>
          <w:sz w:val="28"/>
          <w:szCs w:val="28"/>
          <w:lang w:eastAsia="ru-RU"/>
        </w:rPr>
        <w:t xml:space="preserve"> годах с применением показателей инфляции и индексов-дефляторов, предложенных Министерством экономического развития Российской Федерации на 20</w:t>
      </w:r>
      <w:r w:rsidR="006D21A0">
        <w:rPr>
          <w:rFonts w:ascii="Times New Roman" w:eastAsia="Times New Roman" w:hAnsi="Times New Roman" w:cs="Times New Roman"/>
          <w:color w:val="000000"/>
          <w:sz w:val="28"/>
          <w:szCs w:val="28"/>
          <w:lang w:eastAsia="ru-RU"/>
        </w:rPr>
        <w:t>26</w:t>
      </w:r>
      <w:r w:rsidRPr="00FC03B2">
        <w:rPr>
          <w:rFonts w:ascii="Times New Roman" w:eastAsia="Times New Roman" w:hAnsi="Times New Roman" w:cs="Times New Roman"/>
          <w:color w:val="000000"/>
          <w:sz w:val="28"/>
          <w:szCs w:val="28"/>
          <w:lang w:eastAsia="ru-RU"/>
        </w:rPr>
        <w:t>-20</w:t>
      </w:r>
      <w:r w:rsidR="007856C3">
        <w:rPr>
          <w:rFonts w:ascii="Times New Roman" w:eastAsia="Times New Roman" w:hAnsi="Times New Roman" w:cs="Times New Roman"/>
          <w:color w:val="000000"/>
          <w:sz w:val="28"/>
          <w:szCs w:val="28"/>
          <w:lang w:eastAsia="ru-RU"/>
        </w:rPr>
        <w:t>2</w:t>
      </w:r>
      <w:r w:rsidR="006D21A0">
        <w:rPr>
          <w:rFonts w:ascii="Times New Roman" w:eastAsia="Times New Roman" w:hAnsi="Times New Roman" w:cs="Times New Roman"/>
          <w:color w:val="000000"/>
          <w:sz w:val="28"/>
          <w:szCs w:val="28"/>
          <w:lang w:eastAsia="ru-RU"/>
        </w:rPr>
        <w:t>8</w:t>
      </w:r>
      <w:r w:rsidRPr="00FC03B2">
        <w:rPr>
          <w:rFonts w:ascii="Times New Roman" w:eastAsia="Times New Roman" w:hAnsi="Times New Roman" w:cs="Times New Roman"/>
          <w:color w:val="000000"/>
          <w:sz w:val="28"/>
          <w:szCs w:val="28"/>
          <w:lang w:eastAsia="ru-RU"/>
        </w:rPr>
        <w:t xml:space="preserve"> годы.</w:t>
      </w:r>
    </w:p>
    <w:p w:rsidR="00201C1C" w:rsidRPr="00FC03B2" w:rsidRDefault="00A23D5C"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xml:space="preserve">При разработке основных параметров прогноза использованы отчетные данные, предоставленные </w:t>
      </w:r>
      <w:r w:rsidR="00201C1C" w:rsidRPr="00FC03B2">
        <w:rPr>
          <w:rFonts w:ascii="Times New Roman" w:eastAsia="Times New Roman" w:hAnsi="Times New Roman" w:cs="Times New Roman"/>
          <w:color w:val="000000"/>
          <w:sz w:val="28"/>
          <w:szCs w:val="28"/>
          <w:lang w:eastAsia="ru-RU"/>
        </w:rPr>
        <w:t>территориальным органом Федеральной службы государственной статистики по Смоленской области, налоговой службой, а также</w:t>
      </w:r>
      <w:r w:rsidR="008D7CFD">
        <w:rPr>
          <w:rFonts w:ascii="Times New Roman" w:eastAsia="Times New Roman" w:hAnsi="Times New Roman" w:cs="Times New Roman"/>
          <w:color w:val="000000"/>
          <w:sz w:val="28"/>
          <w:szCs w:val="28"/>
          <w:lang w:eastAsia="ru-RU"/>
        </w:rPr>
        <w:t xml:space="preserve"> </w:t>
      </w:r>
      <w:r w:rsidR="00201C1C" w:rsidRPr="00FC03B2">
        <w:rPr>
          <w:rFonts w:ascii="Times New Roman" w:eastAsia="Times New Roman" w:hAnsi="Times New Roman" w:cs="Times New Roman"/>
          <w:color w:val="000000"/>
          <w:sz w:val="28"/>
          <w:szCs w:val="28"/>
          <w:lang w:eastAsia="ru-RU"/>
        </w:rPr>
        <w:t>предприятий и организаций, расположенных на территории района.</w:t>
      </w:r>
    </w:p>
    <w:p w:rsidR="00201C1C" w:rsidRPr="00FC03B2" w:rsidRDefault="00201C1C"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Цели и задачи прогноза на местном уровне ограничиваются, в основном, вопросами выполнения обязательств по содержанию объектов социальной сферы и муниципального хозяйства, решением наиболее острых первоочередных социальных вопросов и поступающих наказов.</w:t>
      </w:r>
    </w:p>
    <w:p w:rsidR="00201C1C" w:rsidRPr="00FC03B2" w:rsidRDefault="000513F4"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Ц</w:t>
      </w:r>
      <w:r w:rsidR="00201C1C" w:rsidRPr="00FC03B2">
        <w:rPr>
          <w:rFonts w:ascii="Times New Roman" w:eastAsia="Times New Roman" w:hAnsi="Times New Roman" w:cs="Times New Roman"/>
          <w:color w:val="000000"/>
          <w:sz w:val="28"/>
          <w:szCs w:val="28"/>
          <w:lang w:eastAsia="ru-RU"/>
        </w:rPr>
        <w:t xml:space="preserve">елью социально-экономического </w:t>
      </w:r>
      <w:r w:rsidRPr="00FC03B2">
        <w:rPr>
          <w:rFonts w:ascii="Times New Roman" w:eastAsia="Times New Roman" w:hAnsi="Times New Roman" w:cs="Times New Roman"/>
          <w:color w:val="000000"/>
          <w:sz w:val="28"/>
          <w:szCs w:val="28"/>
          <w:lang w:eastAsia="ru-RU"/>
        </w:rPr>
        <w:t>политики</w:t>
      </w:r>
      <w:r w:rsidR="00201C1C" w:rsidRPr="00FC03B2">
        <w:rPr>
          <w:rFonts w:ascii="Times New Roman" w:eastAsia="Times New Roman" w:hAnsi="Times New Roman" w:cs="Times New Roman"/>
          <w:color w:val="000000"/>
          <w:sz w:val="28"/>
          <w:szCs w:val="28"/>
          <w:lang w:eastAsia="ru-RU"/>
        </w:rPr>
        <w:t xml:space="preserve"> муниципального образования является </w:t>
      </w:r>
      <w:r w:rsidRPr="00FC03B2">
        <w:rPr>
          <w:rFonts w:ascii="Times New Roman" w:eastAsia="Times New Roman" w:hAnsi="Times New Roman" w:cs="Times New Roman"/>
          <w:color w:val="000000"/>
          <w:sz w:val="28"/>
          <w:szCs w:val="28"/>
          <w:lang w:eastAsia="ru-RU"/>
        </w:rPr>
        <w:t>повышение уровня жизни населения на основе производственного роста субъектов экономики, обеспечение нормального функционирования отраслей с</w:t>
      </w:r>
      <w:r w:rsidR="004C39B8" w:rsidRPr="00FC03B2">
        <w:rPr>
          <w:rFonts w:ascii="Times New Roman" w:eastAsia="Times New Roman" w:hAnsi="Times New Roman" w:cs="Times New Roman"/>
          <w:color w:val="000000"/>
          <w:sz w:val="28"/>
          <w:szCs w:val="28"/>
          <w:lang w:eastAsia="ru-RU"/>
        </w:rPr>
        <w:t>оциальной сферы, максимально воз</w:t>
      </w:r>
      <w:r w:rsidRPr="00FC03B2">
        <w:rPr>
          <w:rFonts w:ascii="Times New Roman" w:eastAsia="Times New Roman" w:hAnsi="Times New Roman" w:cs="Times New Roman"/>
          <w:color w:val="000000"/>
          <w:sz w:val="28"/>
          <w:szCs w:val="28"/>
          <w:lang w:eastAsia="ru-RU"/>
        </w:rPr>
        <w:t>можной занятости</w:t>
      </w:r>
      <w:r w:rsidR="008D7CFD">
        <w:rPr>
          <w:rFonts w:ascii="Times New Roman" w:eastAsia="Times New Roman" w:hAnsi="Times New Roman" w:cs="Times New Roman"/>
          <w:color w:val="000000"/>
          <w:sz w:val="28"/>
          <w:szCs w:val="28"/>
          <w:lang w:eastAsia="ru-RU"/>
        </w:rPr>
        <w:t xml:space="preserve"> </w:t>
      </w:r>
      <w:r w:rsidR="004C39B8" w:rsidRPr="00FC03B2">
        <w:rPr>
          <w:rFonts w:ascii="Times New Roman" w:eastAsia="Times New Roman" w:hAnsi="Times New Roman" w:cs="Times New Roman"/>
          <w:color w:val="000000"/>
          <w:sz w:val="28"/>
          <w:szCs w:val="28"/>
          <w:lang w:eastAsia="ru-RU"/>
        </w:rPr>
        <w:t>и у</w:t>
      </w:r>
      <w:r w:rsidR="00201C1C" w:rsidRPr="00FC03B2">
        <w:rPr>
          <w:rFonts w:ascii="Times New Roman" w:eastAsia="Times New Roman" w:hAnsi="Times New Roman" w:cs="Times New Roman"/>
          <w:color w:val="000000"/>
          <w:sz w:val="28"/>
          <w:szCs w:val="28"/>
          <w:lang w:eastAsia="ru-RU"/>
        </w:rPr>
        <w:t>лучшение качества жизни населения.</w:t>
      </w:r>
    </w:p>
    <w:p w:rsidR="004C39B8" w:rsidRPr="00FC03B2" w:rsidRDefault="004C39B8" w:rsidP="008D7CFD">
      <w:pPr>
        <w:spacing w:after="0" w:line="235" w:lineRule="auto"/>
        <w:ind w:firstLine="709"/>
        <w:jc w:val="both"/>
        <w:rPr>
          <w:rFonts w:ascii="Times New Roman" w:eastAsia="Times New Roman" w:hAnsi="Times New Roman" w:cs="Times New Roman"/>
          <w:kern w:val="28"/>
          <w:sz w:val="28"/>
          <w:szCs w:val="28"/>
          <w:lang w:eastAsia="ru-RU"/>
        </w:rPr>
      </w:pPr>
      <w:r w:rsidRPr="00FC03B2">
        <w:rPr>
          <w:rFonts w:ascii="Times New Roman" w:eastAsia="Times New Roman" w:hAnsi="Times New Roman" w:cs="Times New Roman"/>
          <w:kern w:val="28"/>
          <w:sz w:val="28"/>
          <w:szCs w:val="28"/>
          <w:lang w:eastAsia="ru-RU"/>
        </w:rPr>
        <w:t>Прогнозом на 20</w:t>
      </w:r>
      <w:r w:rsidR="005652EB">
        <w:rPr>
          <w:rFonts w:ascii="Times New Roman" w:eastAsia="Times New Roman" w:hAnsi="Times New Roman" w:cs="Times New Roman"/>
          <w:kern w:val="28"/>
          <w:sz w:val="28"/>
          <w:szCs w:val="28"/>
          <w:lang w:eastAsia="ru-RU"/>
        </w:rPr>
        <w:t>2</w:t>
      </w:r>
      <w:r w:rsidR="006D21A0">
        <w:rPr>
          <w:rFonts w:ascii="Times New Roman" w:eastAsia="Times New Roman" w:hAnsi="Times New Roman" w:cs="Times New Roman"/>
          <w:kern w:val="28"/>
          <w:sz w:val="28"/>
          <w:szCs w:val="28"/>
          <w:lang w:eastAsia="ru-RU"/>
        </w:rPr>
        <w:t>6</w:t>
      </w:r>
      <w:r w:rsidRPr="00FC03B2">
        <w:rPr>
          <w:rFonts w:ascii="Times New Roman" w:eastAsia="Times New Roman" w:hAnsi="Times New Roman" w:cs="Times New Roman"/>
          <w:kern w:val="28"/>
          <w:sz w:val="28"/>
          <w:szCs w:val="28"/>
          <w:lang w:eastAsia="ru-RU"/>
        </w:rPr>
        <w:t xml:space="preserve"> год и на период до 20</w:t>
      </w:r>
      <w:r w:rsidR="007856C3">
        <w:rPr>
          <w:rFonts w:ascii="Times New Roman" w:eastAsia="Times New Roman" w:hAnsi="Times New Roman" w:cs="Times New Roman"/>
          <w:kern w:val="28"/>
          <w:sz w:val="28"/>
          <w:szCs w:val="28"/>
          <w:lang w:eastAsia="ru-RU"/>
        </w:rPr>
        <w:t>2</w:t>
      </w:r>
      <w:r w:rsidR="006D21A0">
        <w:rPr>
          <w:rFonts w:ascii="Times New Roman" w:eastAsia="Times New Roman" w:hAnsi="Times New Roman" w:cs="Times New Roman"/>
          <w:kern w:val="28"/>
          <w:sz w:val="28"/>
          <w:szCs w:val="28"/>
          <w:lang w:eastAsia="ru-RU"/>
        </w:rPr>
        <w:t>8</w:t>
      </w:r>
      <w:r w:rsidRPr="00FC03B2">
        <w:rPr>
          <w:rFonts w:ascii="Times New Roman" w:eastAsia="Times New Roman" w:hAnsi="Times New Roman" w:cs="Times New Roman"/>
          <w:kern w:val="28"/>
          <w:sz w:val="28"/>
          <w:szCs w:val="28"/>
          <w:lang w:eastAsia="ru-RU"/>
        </w:rPr>
        <w:t xml:space="preserve"> года определены следующие приоритеты социально-экономического развития муниципального</w:t>
      </w:r>
      <w:r w:rsidR="006D21A0">
        <w:rPr>
          <w:rFonts w:ascii="Times New Roman" w:eastAsia="Times New Roman" w:hAnsi="Times New Roman" w:cs="Times New Roman"/>
          <w:kern w:val="28"/>
          <w:sz w:val="28"/>
          <w:szCs w:val="28"/>
          <w:lang w:eastAsia="ru-RU"/>
        </w:rPr>
        <w:t xml:space="preserve"> образования «</w:t>
      </w:r>
      <w:proofErr w:type="spellStart"/>
      <w:r w:rsidR="006D21A0">
        <w:rPr>
          <w:rFonts w:ascii="Times New Roman" w:eastAsia="Times New Roman" w:hAnsi="Times New Roman" w:cs="Times New Roman"/>
          <w:kern w:val="28"/>
          <w:sz w:val="28"/>
          <w:szCs w:val="28"/>
          <w:lang w:eastAsia="ru-RU"/>
        </w:rPr>
        <w:t>Духовщинский</w:t>
      </w:r>
      <w:proofErr w:type="spellEnd"/>
      <w:r w:rsidR="006D21A0">
        <w:rPr>
          <w:rFonts w:ascii="Times New Roman" w:eastAsia="Times New Roman" w:hAnsi="Times New Roman" w:cs="Times New Roman"/>
          <w:kern w:val="28"/>
          <w:sz w:val="28"/>
          <w:szCs w:val="28"/>
          <w:lang w:eastAsia="ru-RU"/>
        </w:rPr>
        <w:t xml:space="preserve"> муниципальный округ</w:t>
      </w:r>
      <w:r w:rsidRPr="00FC03B2">
        <w:rPr>
          <w:rFonts w:ascii="Times New Roman" w:eastAsia="Times New Roman" w:hAnsi="Times New Roman" w:cs="Times New Roman"/>
          <w:kern w:val="28"/>
          <w:sz w:val="28"/>
          <w:szCs w:val="28"/>
          <w:lang w:eastAsia="ru-RU"/>
        </w:rPr>
        <w:t>» Смоленской области:</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создание условий для сохранения положительных темпов демографического развития муниципального</w:t>
      </w:r>
      <w:r w:rsidR="006D21A0">
        <w:rPr>
          <w:rFonts w:ascii="Times New Roman" w:eastAsia="Times New Roman" w:hAnsi="Times New Roman" w:cs="Times New Roman"/>
          <w:sz w:val="28"/>
          <w:szCs w:val="28"/>
          <w:lang w:eastAsia="ru-RU"/>
        </w:rPr>
        <w:t xml:space="preserve"> образования «</w:t>
      </w:r>
      <w:proofErr w:type="spellStart"/>
      <w:r w:rsidR="006D21A0">
        <w:rPr>
          <w:rFonts w:ascii="Times New Roman" w:eastAsia="Times New Roman" w:hAnsi="Times New Roman" w:cs="Times New Roman"/>
          <w:sz w:val="28"/>
          <w:szCs w:val="28"/>
          <w:lang w:eastAsia="ru-RU"/>
        </w:rPr>
        <w:t>Духовщинский</w:t>
      </w:r>
      <w:proofErr w:type="spellEnd"/>
      <w:r w:rsidR="006D21A0">
        <w:rPr>
          <w:rFonts w:ascii="Times New Roman" w:eastAsia="Times New Roman" w:hAnsi="Times New Roman" w:cs="Times New Roman"/>
          <w:sz w:val="28"/>
          <w:szCs w:val="28"/>
          <w:lang w:eastAsia="ru-RU"/>
        </w:rPr>
        <w:t xml:space="preserve"> муниципальный округ</w:t>
      </w:r>
      <w:r w:rsidRPr="00FC03B2">
        <w:rPr>
          <w:rFonts w:ascii="Times New Roman" w:eastAsia="Times New Roman" w:hAnsi="Times New Roman" w:cs="Times New Roman"/>
          <w:sz w:val="28"/>
          <w:szCs w:val="28"/>
          <w:lang w:eastAsia="ru-RU"/>
        </w:rPr>
        <w:t xml:space="preserve">» </w:t>
      </w:r>
      <w:r w:rsidRPr="00FC03B2">
        <w:rPr>
          <w:rFonts w:ascii="Times New Roman" w:eastAsia="Times New Roman" w:hAnsi="Times New Roman" w:cs="Times New Roman"/>
          <w:sz w:val="28"/>
          <w:szCs w:val="28"/>
          <w:lang w:eastAsia="ru-RU"/>
        </w:rPr>
        <w:lastRenderedPageBreak/>
        <w:t xml:space="preserve">Смоленской области и дальнейшего улучшения демографической ситуации в </w:t>
      </w:r>
      <w:r w:rsidR="00F777A5">
        <w:rPr>
          <w:rFonts w:ascii="Times New Roman" w:eastAsia="Times New Roman" w:hAnsi="Times New Roman" w:cs="Times New Roman"/>
          <w:sz w:val="28"/>
          <w:szCs w:val="28"/>
          <w:lang w:eastAsia="ru-RU"/>
        </w:rPr>
        <w:t>муниципальном образовании</w:t>
      </w:r>
      <w:r w:rsidRPr="00FC03B2">
        <w:rPr>
          <w:rFonts w:ascii="Times New Roman" w:eastAsia="Times New Roman" w:hAnsi="Times New Roman" w:cs="Times New Roman"/>
          <w:sz w:val="28"/>
          <w:szCs w:val="28"/>
          <w:lang w:eastAsia="ru-RU"/>
        </w:rPr>
        <w:t>;</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сохранение и</w:t>
      </w:r>
      <w:r w:rsidR="008D7CFD">
        <w:rPr>
          <w:rFonts w:ascii="Times New Roman" w:eastAsia="Times New Roman" w:hAnsi="Times New Roman" w:cs="Times New Roman"/>
          <w:sz w:val="28"/>
          <w:szCs w:val="28"/>
          <w:lang w:eastAsia="ru-RU"/>
        </w:rPr>
        <w:t xml:space="preserve"> </w:t>
      </w:r>
      <w:r w:rsidRPr="00FC03B2">
        <w:rPr>
          <w:rFonts w:ascii="Times New Roman" w:eastAsia="Times New Roman" w:hAnsi="Times New Roman" w:cs="Times New Roman"/>
          <w:sz w:val="28"/>
          <w:szCs w:val="28"/>
          <w:lang w:eastAsia="ru-RU"/>
        </w:rPr>
        <w:t>развитие промышленного потенциала на территории муниципального образования, создание условий для развития эффективных производств;</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создание благоприятного инвестиционного и предпринимательского климата на территории муниципального образования;</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bCs/>
          <w:sz w:val="28"/>
          <w:szCs w:val="28"/>
          <w:lang w:eastAsia="ru-RU"/>
        </w:rPr>
        <w:t>-</w:t>
      </w:r>
      <w:r w:rsidR="008D7CFD">
        <w:rPr>
          <w:rFonts w:ascii="Times New Roman" w:eastAsia="Times New Roman" w:hAnsi="Times New Roman" w:cs="Times New Roman"/>
          <w:bCs/>
          <w:sz w:val="28"/>
          <w:szCs w:val="28"/>
          <w:lang w:eastAsia="ru-RU"/>
        </w:rPr>
        <w:t xml:space="preserve"> </w:t>
      </w:r>
      <w:r w:rsidRPr="00FC03B2">
        <w:rPr>
          <w:rFonts w:ascii="Times New Roman" w:eastAsia="Times New Roman" w:hAnsi="Times New Roman" w:cs="Times New Roman"/>
          <w:bCs/>
          <w:sz w:val="28"/>
          <w:szCs w:val="28"/>
          <w:lang w:eastAsia="ru-RU"/>
        </w:rPr>
        <w:t>создание условий для эффективной занятости населения,</w:t>
      </w:r>
      <w:r w:rsidRPr="00FC03B2">
        <w:rPr>
          <w:rFonts w:ascii="Times New Roman" w:eastAsia="Times New Roman" w:hAnsi="Times New Roman" w:cs="Times New Roman"/>
          <w:sz w:val="28"/>
          <w:szCs w:val="28"/>
          <w:lang w:eastAsia="ru-RU"/>
        </w:rPr>
        <w:t xml:space="preserve"> сохранение и создание рабочих мест;</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развитие отраслей социальной сферы, повышение качества, доступности и разнообразия, предоставляемых гражданам муниципальных услуг;</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создание условий и возможностей для успешной самореализации молодежи, для развития ее потенциала, вовлечение молодежи в социально-экономическую, общественно-политическую жизнь муниципального образования;</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организация культурного досуга и обеспечение населения, проживающего на территории муниципального образования, услугами культуры, развитие культурного и творческого потенциала населения;</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повышение уровня физкультурно-оздоровительной работы с населением, пропаганда и поддержание здорового образа жизни;</w:t>
      </w:r>
    </w:p>
    <w:p w:rsidR="004C39B8" w:rsidRPr="00FC03B2" w:rsidRDefault="004C39B8" w:rsidP="008D7CFD">
      <w:pPr>
        <w:spacing w:after="0" w:line="235" w:lineRule="auto"/>
        <w:ind w:firstLine="709"/>
        <w:jc w:val="both"/>
        <w:rPr>
          <w:rFonts w:ascii="Times New Roman" w:eastAsia="Times New Roman" w:hAnsi="Times New Roman" w:cs="Times New Roman"/>
          <w:bCs/>
          <w:sz w:val="28"/>
          <w:szCs w:val="28"/>
          <w:lang w:eastAsia="ru-RU"/>
        </w:rPr>
      </w:pPr>
      <w:r w:rsidRPr="00FC03B2">
        <w:rPr>
          <w:rFonts w:ascii="Times New Roman" w:eastAsia="Times New Roman" w:hAnsi="Times New Roman" w:cs="Times New Roman"/>
          <w:sz w:val="28"/>
          <w:szCs w:val="28"/>
          <w:lang w:eastAsia="ru-RU"/>
        </w:rPr>
        <w:t>- развитие работы с детьми и молодежью по месту жительства, спортивных секций, поддержка молодежного досуга и физического развития населения</w:t>
      </w:r>
      <w:r w:rsidRPr="00FC03B2">
        <w:rPr>
          <w:rFonts w:ascii="Times New Roman" w:eastAsia="Times New Roman" w:hAnsi="Times New Roman" w:cs="Times New Roman"/>
          <w:bCs/>
          <w:sz w:val="28"/>
          <w:szCs w:val="28"/>
          <w:lang w:eastAsia="ru-RU"/>
        </w:rPr>
        <w:t>;</w:t>
      </w:r>
    </w:p>
    <w:p w:rsidR="004C39B8" w:rsidRPr="00FC03B2" w:rsidRDefault="004C39B8" w:rsidP="008D7CFD">
      <w:pPr>
        <w:spacing w:after="0" w:line="235" w:lineRule="auto"/>
        <w:ind w:firstLine="709"/>
        <w:jc w:val="both"/>
        <w:rPr>
          <w:rFonts w:ascii="Times New Roman" w:eastAsia="Times New Roman" w:hAnsi="Times New Roman" w:cs="Times New Roman"/>
          <w:b/>
          <w:bCs/>
          <w:sz w:val="28"/>
          <w:szCs w:val="28"/>
          <w:lang w:eastAsia="ru-RU"/>
        </w:rPr>
      </w:pPr>
      <w:r w:rsidRPr="00FC03B2">
        <w:rPr>
          <w:rFonts w:ascii="Times New Roman" w:eastAsia="Times New Roman" w:hAnsi="Times New Roman" w:cs="Times New Roman"/>
          <w:bCs/>
          <w:sz w:val="28"/>
          <w:szCs w:val="28"/>
          <w:lang w:eastAsia="ru-RU"/>
        </w:rPr>
        <w:t xml:space="preserve">- </w:t>
      </w:r>
      <w:r w:rsidRPr="00FC03B2">
        <w:rPr>
          <w:rFonts w:ascii="Times New Roman" w:eastAsia="Times New Roman" w:hAnsi="Times New Roman" w:cs="Times New Roman"/>
          <w:sz w:val="28"/>
          <w:szCs w:val="28"/>
          <w:lang w:eastAsia="ru-RU"/>
        </w:rPr>
        <w:t>проведение политики стимулиров</w:t>
      </w:r>
      <w:r w:rsidR="00CA4C1A" w:rsidRPr="00FC03B2">
        <w:rPr>
          <w:rFonts w:ascii="Times New Roman" w:eastAsia="Times New Roman" w:hAnsi="Times New Roman" w:cs="Times New Roman"/>
          <w:sz w:val="28"/>
          <w:szCs w:val="28"/>
          <w:lang w:eastAsia="ru-RU"/>
        </w:rPr>
        <w:t>ания жилищного строительства</w:t>
      </w:r>
      <w:r w:rsidRPr="00FC03B2">
        <w:rPr>
          <w:rFonts w:ascii="Times New Roman" w:eastAsia="Times New Roman" w:hAnsi="Times New Roman" w:cs="Times New Roman"/>
          <w:sz w:val="28"/>
          <w:szCs w:val="28"/>
          <w:lang w:eastAsia="ru-RU"/>
        </w:rPr>
        <w:t>;</w:t>
      </w:r>
    </w:p>
    <w:p w:rsidR="004C39B8" w:rsidRPr="00FC03B2" w:rsidRDefault="004C39B8" w:rsidP="008D7CFD">
      <w:pPr>
        <w:spacing w:after="0" w:line="235" w:lineRule="auto"/>
        <w:ind w:firstLine="709"/>
        <w:jc w:val="both"/>
        <w:rPr>
          <w:rFonts w:ascii="Times New Roman" w:eastAsia="Times New Roman" w:hAnsi="Times New Roman" w:cs="Times New Roman"/>
          <w:bCs/>
          <w:sz w:val="28"/>
          <w:szCs w:val="28"/>
          <w:lang w:eastAsia="ar-SA"/>
        </w:rPr>
      </w:pPr>
      <w:r w:rsidRPr="00FC03B2">
        <w:rPr>
          <w:rFonts w:ascii="Times New Roman" w:eastAsia="Times New Roman" w:hAnsi="Times New Roman" w:cs="Times New Roman"/>
          <w:sz w:val="28"/>
          <w:szCs w:val="28"/>
          <w:lang w:eastAsia="ru-RU"/>
        </w:rPr>
        <w:t>- создание условий для комфортного проживания населения путем реализации мероприятий по б</w:t>
      </w:r>
      <w:r w:rsidR="00983D0B">
        <w:rPr>
          <w:rFonts w:ascii="Times New Roman" w:eastAsia="Times New Roman" w:hAnsi="Times New Roman" w:cs="Times New Roman"/>
          <w:sz w:val="28"/>
          <w:szCs w:val="28"/>
          <w:lang w:eastAsia="ru-RU"/>
        </w:rPr>
        <w:t>лагоустройству территории населенных пунктов</w:t>
      </w:r>
      <w:r w:rsidRPr="00FC03B2">
        <w:rPr>
          <w:rFonts w:ascii="Times New Roman" w:eastAsia="Times New Roman" w:hAnsi="Times New Roman" w:cs="Times New Roman"/>
          <w:sz w:val="28"/>
          <w:szCs w:val="28"/>
          <w:lang w:eastAsia="ru-RU"/>
        </w:rPr>
        <w:t xml:space="preserve">, </w:t>
      </w:r>
      <w:r w:rsidRPr="00FC03B2">
        <w:rPr>
          <w:rFonts w:ascii="Times New Roman" w:eastAsia="Times New Roman" w:hAnsi="Times New Roman" w:cs="Times New Roman"/>
          <w:bCs/>
          <w:sz w:val="28"/>
          <w:szCs w:val="28"/>
          <w:lang w:eastAsia="ar-SA"/>
        </w:rPr>
        <w:t>ремонту сети автомобильных дорог;</w:t>
      </w:r>
    </w:p>
    <w:p w:rsidR="004C39B8" w:rsidRPr="00FC03B2"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обеспечение бесперебойной работы систем жилищно-коммунального хозяйства, степени устойчивости и надежности функционирования коммунальных систем жизнеобеспечения населения;</w:t>
      </w:r>
    </w:p>
    <w:p w:rsidR="004C39B8" w:rsidRPr="008D7CFD"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FC03B2">
        <w:rPr>
          <w:rFonts w:ascii="Times New Roman" w:eastAsia="Times New Roman" w:hAnsi="Times New Roman" w:cs="Times New Roman"/>
          <w:sz w:val="28"/>
          <w:szCs w:val="28"/>
          <w:lang w:eastAsia="ru-RU"/>
        </w:rPr>
        <w:t xml:space="preserve">- экономия и рациональное использование топливно-энергетических ресурсов, разработка и реализация мер, стимулирующих энергосбережение и повышение </w:t>
      </w:r>
      <w:r w:rsidRPr="008D7CFD">
        <w:rPr>
          <w:rFonts w:ascii="Times New Roman" w:eastAsia="Times New Roman" w:hAnsi="Times New Roman" w:cs="Times New Roman"/>
          <w:sz w:val="28"/>
          <w:szCs w:val="28"/>
          <w:lang w:eastAsia="ru-RU"/>
        </w:rPr>
        <w:t>энергетической эффективности в сфере жилищно-коммунального хозяйства;</w:t>
      </w:r>
    </w:p>
    <w:p w:rsidR="004C39B8" w:rsidRPr="008D7CFD" w:rsidRDefault="004C39B8" w:rsidP="008D7CFD">
      <w:pPr>
        <w:spacing w:after="0" w:line="235" w:lineRule="auto"/>
        <w:ind w:firstLine="709"/>
        <w:jc w:val="both"/>
        <w:rPr>
          <w:rFonts w:ascii="Times New Roman" w:eastAsia="Times New Roman" w:hAnsi="Times New Roman" w:cs="Times New Roman"/>
          <w:sz w:val="28"/>
          <w:szCs w:val="28"/>
          <w:lang w:eastAsia="ru-RU"/>
        </w:rPr>
      </w:pPr>
      <w:r w:rsidRPr="008D7CFD">
        <w:rPr>
          <w:rFonts w:ascii="Times New Roman" w:eastAsia="Times New Roman" w:hAnsi="Times New Roman" w:cs="Times New Roman"/>
          <w:sz w:val="28"/>
          <w:szCs w:val="28"/>
          <w:lang w:eastAsia="ru-RU"/>
        </w:rPr>
        <w:t>- повышение уровня безопасности жизни населения.</w:t>
      </w:r>
    </w:p>
    <w:p w:rsidR="004C39B8" w:rsidRPr="008D7CFD" w:rsidRDefault="004C39B8" w:rsidP="008D7CFD">
      <w:pPr>
        <w:autoSpaceDE w:val="0"/>
        <w:autoSpaceDN w:val="0"/>
        <w:spacing w:after="0" w:line="235" w:lineRule="auto"/>
        <w:ind w:firstLine="709"/>
        <w:jc w:val="both"/>
        <w:rPr>
          <w:rFonts w:ascii="Times New Roman" w:eastAsia="Times New Roman" w:hAnsi="Times New Roman" w:cs="Times New Roman"/>
          <w:snapToGrid w:val="0"/>
          <w:sz w:val="28"/>
          <w:szCs w:val="28"/>
          <w:lang w:eastAsia="ru-RU"/>
        </w:rPr>
      </w:pPr>
    </w:p>
    <w:p w:rsidR="00F6417A" w:rsidRPr="00831049" w:rsidRDefault="00D87E80" w:rsidP="008D7CFD">
      <w:pPr>
        <w:autoSpaceDE w:val="0"/>
        <w:autoSpaceDN w:val="0"/>
        <w:adjustRightInd w:val="0"/>
        <w:spacing w:after="0" w:line="235" w:lineRule="auto"/>
        <w:ind w:firstLine="709"/>
        <w:jc w:val="center"/>
        <w:rPr>
          <w:rFonts w:ascii="Times New Roman" w:eastAsia="Times New Roman" w:hAnsi="Times New Roman" w:cs="Times New Roman"/>
          <w:i/>
          <w:color w:val="000000"/>
          <w:sz w:val="28"/>
          <w:szCs w:val="28"/>
          <w:u w:val="single"/>
          <w:lang w:eastAsia="ru-RU"/>
        </w:rPr>
      </w:pPr>
      <w:r w:rsidRPr="00831049">
        <w:rPr>
          <w:rFonts w:ascii="Times New Roman" w:eastAsia="Times New Roman" w:hAnsi="Times New Roman" w:cs="Times New Roman"/>
          <w:i/>
          <w:color w:val="000000"/>
          <w:sz w:val="28"/>
          <w:szCs w:val="28"/>
          <w:u w:val="single"/>
          <w:lang w:eastAsia="ru-RU"/>
        </w:rPr>
        <w:t>Демографическая ситуация</w:t>
      </w:r>
    </w:p>
    <w:p w:rsidR="00F6417A" w:rsidRPr="005B0E43" w:rsidRDefault="00F6417A" w:rsidP="008D7CFD">
      <w:pPr>
        <w:shd w:val="clear" w:color="auto" w:fill="FFFFFF"/>
        <w:spacing w:after="0" w:line="235" w:lineRule="auto"/>
        <w:ind w:firstLine="567"/>
        <w:jc w:val="both"/>
        <w:rPr>
          <w:rFonts w:ascii="Times New Roman" w:eastAsia="Times New Roman" w:hAnsi="Times New Roman" w:cs="Times New Roman"/>
          <w:i/>
          <w:color w:val="000000"/>
          <w:sz w:val="28"/>
          <w:szCs w:val="28"/>
          <w:lang w:eastAsia="ru-RU"/>
        </w:rPr>
      </w:pPr>
    </w:p>
    <w:p w:rsidR="0010268A"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xml:space="preserve">Демографическая ситуация в </w:t>
      </w:r>
      <w:proofErr w:type="spellStart"/>
      <w:r w:rsidR="00141DCC" w:rsidRPr="00FC03B2">
        <w:rPr>
          <w:rFonts w:ascii="Times New Roman" w:eastAsia="Times New Roman" w:hAnsi="Times New Roman" w:cs="Times New Roman"/>
          <w:color w:val="000000"/>
          <w:sz w:val="28"/>
          <w:szCs w:val="28"/>
          <w:lang w:eastAsia="ru-RU"/>
        </w:rPr>
        <w:t>Духовщинском</w:t>
      </w:r>
      <w:proofErr w:type="spellEnd"/>
      <w:r w:rsidR="00141DCC" w:rsidRPr="00FC03B2">
        <w:rPr>
          <w:rFonts w:ascii="Times New Roman" w:eastAsia="Times New Roman" w:hAnsi="Times New Roman" w:cs="Times New Roman"/>
          <w:color w:val="000000"/>
          <w:sz w:val="28"/>
          <w:szCs w:val="28"/>
          <w:lang w:eastAsia="ru-RU"/>
        </w:rPr>
        <w:t xml:space="preserve"> районе</w:t>
      </w:r>
      <w:r w:rsidRPr="00FC03B2">
        <w:rPr>
          <w:rFonts w:ascii="Times New Roman" w:eastAsia="Times New Roman" w:hAnsi="Times New Roman" w:cs="Times New Roman"/>
          <w:color w:val="000000"/>
          <w:sz w:val="28"/>
          <w:szCs w:val="28"/>
          <w:lang w:eastAsia="ru-RU"/>
        </w:rPr>
        <w:t xml:space="preserve">, как и в целом по Смоленской области и России остается сложной, что обусловлено превышением числа смертей над числом рождений. Вследствие этих негативных тенденций наблюдается как сокращение общей численности населения </w:t>
      </w:r>
      <w:proofErr w:type="spellStart"/>
      <w:r w:rsidR="00141DCC" w:rsidRPr="00FC03B2">
        <w:rPr>
          <w:rFonts w:ascii="Times New Roman" w:eastAsia="Times New Roman" w:hAnsi="Times New Roman" w:cs="Times New Roman"/>
          <w:color w:val="000000"/>
          <w:sz w:val="28"/>
          <w:szCs w:val="28"/>
          <w:lang w:eastAsia="ru-RU"/>
        </w:rPr>
        <w:t>Духовщинского</w:t>
      </w:r>
      <w:proofErr w:type="spellEnd"/>
      <w:r w:rsidRPr="00FC03B2">
        <w:rPr>
          <w:rFonts w:ascii="Times New Roman" w:eastAsia="Times New Roman" w:hAnsi="Times New Roman" w:cs="Times New Roman"/>
          <w:color w:val="000000"/>
          <w:sz w:val="28"/>
          <w:szCs w:val="28"/>
          <w:lang w:eastAsia="ru-RU"/>
        </w:rPr>
        <w:t xml:space="preserve"> района, так и изменения в возрастном составе. Продолжается процесс демографического старения населения.</w:t>
      </w:r>
    </w:p>
    <w:p w:rsidR="00F476A8" w:rsidRPr="00BE1FA5" w:rsidRDefault="00F476A8" w:rsidP="00F476A8">
      <w:pPr>
        <w:pStyle w:val="aff4"/>
        <w:spacing w:after="0" w:line="240" w:lineRule="auto"/>
        <w:ind w:left="0" w:firstLine="709"/>
        <w:jc w:val="both"/>
        <w:rPr>
          <w:rFonts w:ascii="Times New Roman" w:hAnsi="Times New Roman"/>
          <w:sz w:val="28"/>
          <w:szCs w:val="28"/>
        </w:rPr>
      </w:pPr>
      <w:r w:rsidRPr="00BE1FA5">
        <w:rPr>
          <w:rFonts w:ascii="Times New Roman" w:hAnsi="Times New Roman"/>
          <w:bCs/>
          <w:sz w:val="28"/>
          <w:szCs w:val="28"/>
        </w:rPr>
        <w:t>Среднегодовая численность постоянного</w:t>
      </w:r>
      <w:r w:rsidR="00BE1FA5" w:rsidRPr="00BE1FA5">
        <w:rPr>
          <w:rFonts w:ascii="Times New Roman" w:hAnsi="Times New Roman"/>
          <w:bCs/>
          <w:sz w:val="28"/>
          <w:szCs w:val="28"/>
        </w:rPr>
        <w:t xml:space="preserve"> населения в 2024</w:t>
      </w:r>
      <w:r w:rsidRPr="00BE1FA5">
        <w:rPr>
          <w:rFonts w:ascii="Times New Roman" w:hAnsi="Times New Roman"/>
          <w:bCs/>
          <w:sz w:val="28"/>
          <w:szCs w:val="28"/>
        </w:rPr>
        <w:t xml:space="preserve"> год</w:t>
      </w:r>
      <w:r w:rsidR="00BE1FA5" w:rsidRPr="00BE1FA5">
        <w:rPr>
          <w:rFonts w:ascii="Times New Roman" w:hAnsi="Times New Roman"/>
          <w:bCs/>
          <w:sz w:val="28"/>
          <w:szCs w:val="28"/>
        </w:rPr>
        <w:t>у снизилась по сравнению с 2023</w:t>
      </w:r>
      <w:r w:rsidRPr="00BE1FA5">
        <w:rPr>
          <w:rFonts w:ascii="Times New Roman" w:hAnsi="Times New Roman"/>
          <w:bCs/>
          <w:sz w:val="28"/>
          <w:szCs w:val="28"/>
        </w:rPr>
        <w:t xml:space="preserve"> годом</w:t>
      </w:r>
      <w:r w:rsidR="00BE1FA5" w:rsidRPr="00BE1FA5">
        <w:rPr>
          <w:rFonts w:ascii="Times New Roman" w:hAnsi="Times New Roman"/>
          <w:bCs/>
          <w:sz w:val="28"/>
          <w:szCs w:val="28"/>
        </w:rPr>
        <w:t xml:space="preserve"> (13552</w:t>
      </w:r>
      <w:r w:rsidR="00002468" w:rsidRPr="00BE1FA5">
        <w:rPr>
          <w:rFonts w:ascii="Times New Roman" w:hAnsi="Times New Roman"/>
          <w:bCs/>
          <w:sz w:val="28"/>
          <w:szCs w:val="28"/>
        </w:rPr>
        <w:t>)</w:t>
      </w:r>
      <w:r w:rsidRPr="00BE1FA5">
        <w:rPr>
          <w:rFonts w:ascii="Times New Roman" w:hAnsi="Times New Roman"/>
          <w:bCs/>
          <w:sz w:val="28"/>
          <w:szCs w:val="28"/>
        </w:rPr>
        <w:t xml:space="preserve"> на </w:t>
      </w:r>
      <w:r w:rsidR="00BE1FA5" w:rsidRPr="00BE1FA5">
        <w:rPr>
          <w:rFonts w:ascii="Times New Roman" w:hAnsi="Times New Roman"/>
          <w:bCs/>
          <w:sz w:val="28"/>
          <w:szCs w:val="28"/>
        </w:rPr>
        <w:t>223</w:t>
      </w:r>
      <w:r w:rsidRPr="00BE1FA5">
        <w:rPr>
          <w:rFonts w:ascii="Times New Roman" w:hAnsi="Times New Roman"/>
          <w:bCs/>
          <w:sz w:val="28"/>
          <w:szCs w:val="28"/>
        </w:rPr>
        <w:t xml:space="preserve"> ч</w:t>
      </w:r>
      <w:r w:rsidR="00D850B8" w:rsidRPr="00BE1FA5">
        <w:rPr>
          <w:rFonts w:ascii="Times New Roman" w:hAnsi="Times New Roman"/>
          <w:bCs/>
          <w:sz w:val="28"/>
          <w:szCs w:val="28"/>
        </w:rPr>
        <w:t>еловек</w:t>
      </w:r>
      <w:r w:rsidR="00BE1FA5" w:rsidRPr="00BE1FA5">
        <w:rPr>
          <w:rFonts w:ascii="Times New Roman" w:hAnsi="Times New Roman"/>
          <w:bCs/>
          <w:sz w:val="28"/>
          <w:szCs w:val="28"/>
        </w:rPr>
        <w:t>а</w:t>
      </w:r>
      <w:r w:rsidRPr="00BE1FA5">
        <w:rPr>
          <w:rFonts w:ascii="Times New Roman" w:hAnsi="Times New Roman"/>
          <w:bCs/>
          <w:sz w:val="28"/>
          <w:szCs w:val="28"/>
        </w:rPr>
        <w:t xml:space="preserve"> и составила</w:t>
      </w:r>
      <w:r w:rsidR="0001296E" w:rsidRPr="00BE1FA5">
        <w:rPr>
          <w:rFonts w:ascii="Times New Roman" w:hAnsi="Times New Roman"/>
          <w:bCs/>
          <w:sz w:val="28"/>
          <w:szCs w:val="28"/>
        </w:rPr>
        <w:t xml:space="preserve"> 13775</w:t>
      </w:r>
      <w:r w:rsidRPr="00BE1FA5">
        <w:rPr>
          <w:rFonts w:ascii="Times New Roman" w:hAnsi="Times New Roman"/>
          <w:bCs/>
          <w:sz w:val="28"/>
          <w:szCs w:val="28"/>
        </w:rPr>
        <w:t xml:space="preserve"> человек.</w:t>
      </w:r>
    </w:p>
    <w:p w:rsidR="00F476A8" w:rsidRPr="00FC03B2" w:rsidRDefault="00F476A8"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p>
    <w:p w:rsidR="0010268A"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Основными направлениями демографической политики на 20</w:t>
      </w:r>
      <w:r w:rsidR="00BE1FA5">
        <w:rPr>
          <w:rFonts w:ascii="Times New Roman" w:eastAsia="Times New Roman" w:hAnsi="Times New Roman" w:cs="Times New Roman"/>
          <w:color w:val="000000"/>
          <w:sz w:val="28"/>
          <w:szCs w:val="28"/>
          <w:lang w:eastAsia="ru-RU"/>
        </w:rPr>
        <w:t>26</w:t>
      </w:r>
      <w:r w:rsidRPr="00FC03B2">
        <w:rPr>
          <w:rFonts w:ascii="Times New Roman" w:eastAsia="Times New Roman" w:hAnsi="Times New Roman" w:cs="Times New Roman"/>
          <w:color w:val="000000"/>
          <w:sz w:val="28"/>
          <w:szCs w:val="28"/>
          <w:lang w:eastAsia="ru-RU"/>
        </w:rPr>
        <w:t>-20</w:t>
      </w:r>
      <w:r w:rsidR="007B6156">
        <w:rPr>
          <w:rFonts w:ascii="Times New Roman" w:eastAsia="Times New Roman" w:hAnsi="Times New Roman" w:cs="Times New Roman"/>
          <w:color w:val="000000"/>
          <w:sz w:val="28"/>
          <w:szCs w:val="28"/>
          <w:lang w:eastAsia="ru-RU"/>
        </w:rPr>
        <w:t>2</w:t>
      </w:r>
      <w:r w:rsidR="00BE1FA5">
        <w:rPr>
          <w:rFonts w:ascii="Times New Roman" w:eastAsia="Times New Roman" w:hAnsi="Times New Roman" w:cs="Times New Roman"/>
          <w:color w:val="000000"/>
          <w:sz w:val="28"/>
          <w:szCs w:val="28"/>
          <w:lang w:eastAsia="ru-RU"/>
        </w:rPr>
        <w:t>8</w:t>
      </w:r>
      <w:r w:rsidR="00BE5461" w:rsidRPr="00FC03B2">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годы являются:</w:t>
      </w:r>
    </w:p>
    <w:p w:rsidR="0010268A"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укрепление здоровья населения, снижение уровня смертности и увеличение ожидаемой продолжительности жизни;</w:t>
      </w:r>
    </w:p>
    <w:p w:rsidR="0010268A"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стимулирование рождаемости и укрепление семьи;</w:t>
      </w:r>
    </w:p>
    <w:p w:rsidR="0010268A"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повышение эффективности использования миграционных потоков.</w:t>
      </w:r>
    </w:p>
    <w:p w:rsidR="00727B56"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xml:space="preserve">Демографические процессы в </w:t>
      </w:r>
      <w:proofErr w:type="spellStart"/>
      <w:r w:rsidR="00A479ED" w:rsidRPr="00FC03B2">
        <w:rPr>
          <w:rFonts w:ascii="Times New Roman" w:eastAsia="Times New Roman" w:hAnsi="Times New Roman" w:cs="Times New Roman"/>
          <w:color w:val="000000"/>
          <w:sz w:val="28"/>
          <w:szCs w:val="28"/>
          <w:lang w:eastAsia="ru-RU"/>
        </w:rPr>
        <w:t>Духовщинском</w:t>
      </w:r>
      <w:proofErr w:type="spellEnd"/>
      <w:r w:rsidR="00BE5461" w:rsidRPr="00FC03B2">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районе в 20</w:t>
      </w:r>
      <w:r w:rsidR="00BE1FA5">
        <w:rPr>
          <w:rFonts w:ascii="Times New Roman" w:eastAsia="Times New Roman" w:hAnsi="Times New Roman" w:cs="Times New Roman"/>
          <w:color w:val="000000"/>
          <w:sz w:val="28"/>
          <w:szCs w:val="28"/>
          <w:lang w:eastAsia="ru-RU"/>
        </w:rPr>
        <w:t>26</w:t>
      </w:r>
      <w:r w:rsidRPr="00FC03B2">
        <w:rPr>
          <w:rFonts w:ascii="Times New Roman" w:eastAsia="Times New Roman" w:hAnsi="Times New Roman" w:cs="Times New Roman"/>
          <w:color w:val="000000"/>
          <w:sz w:val="28"/>
          <w:szCs w:val="28"/>
          <w:lang w:eastAsia="ru-RU"/>
        </w:rPr>
        <w:t>-20</w:t>
      </w:r>
      <w:r w:rsidR="007B6156">
        <w:rPr>
          <w:rFonts w:ascii="Times New Roman" w:eastAsia="Times New Roman" w:hAnsi="Times New Roman" w:cs="Times New Roman"/>
          <w:color w:val="000000"/>
          <w:sz w:val="28"/>
          <w:szCs w:val="28"/>
          <w:lang w:eastAsia="ru-RU"/>
        </w:rPr>
        <w:t>2</w:t>
      </w:r>
      <w:r w:rsidR="00BE1FA5">
        <w:rPr>
          <w:rFonts w:ascii="Times New Roman" w:eastAsia="Times New Roman" w:hAnsi="Times New Roman" w:cs="Times New Roman"/>
          <w:color w:val="000000"/>
          <w:sz w:val="28"/>
          <w:szCs w:val="28"/>
          <w:lang w:eastAsia="ru-RU"/>
        </w:rPr>
        <w:t>8</w:t>
      </w:r>
      <w:r w:rsidR="0001296E">
        <w:rPr>
          <w:rFonts w:ascii="Times New Roman" w:eastAsia="Times New Roman" w:hAnsi="Times New Roman" w:cs="Times New Roman"/>
          <w:color w:val="000000"/>
          <w:sz w:val="28"/>
          <w:szCs w:val="28"/>
          <w:lang w:eastAsia="ru-RU"/>
        </w:rPr>
        <w:t xml:space="preserve"> годах планируется</w:t>
      </w:r>
      <w:r w:rsidRPr="00FC03B2">
        <w:rPr>
          <w:rFonts w:ascii="Times New Roman" w:eastAsia="Times New Roman" w:hAnsi="Times New Roman" w:cs="Times New Roman"/>
          <w:color w:val="000000"/>
          <w:sz w:val="28"/>
          <w:szCs w:val="28"/>
          <w:lang w:eastAsia="ru-RU"/>
        </w:rPr>
        <w:t xml:space="preserve"> </w:t>
      </w:r>
      <w:r w:rsidR="0001296E">
        <w:rPr>
          <w:rFonts w:ascii="Times New Roman" w:eastAsia="Times New Roman" w:hAnsi="Times New Roman" w:cs="Times New Roman"/>
          <w:color w:val="000000"/>
          <w:sz w:val="28"/>
          <w:szCs w:val="28"/>
          <w:lang w:eastAsia="ru-RU"/>
        </w:rPr>
        <w:t>сохранить</w:t>
      </w:r>
      <w:r w:rsidR="00016FEB">
        <w:rPr>
          <w:rFonts w:ascii="Times New Roman" w:eastAsia="Times New Roman" w:hAnsi="Times New Roman" w:cs="Times New Roman"/>
          <w:color w:val="000000"/>
          <w:sz w:val="28"/>
          <w:szCs w:val="28"/>
          <w:lang w:eastAsia="ru-RU"/>
        </w:rPr>
        <w:t>,</w:t>
      </w:r>
      <w:r w:rsidR="00727B56" w:rsidRPr="00FC03B2">
        <w:rPr>
          <w:rFonts w:ascii="Times New Roman" w:eastAsia="Times New Roman" w:hAnsi="Times New Roman" w:cs="Times New Roman"/>
          <w:color w:val="000000"/>
          <w:sz w:val="28"/>
          <w:szCs w:val="28"/>
          <w:lang w:eastAsia="ru-RU"/>
        </w:rPr>
        <w:t xml:space="preserve"> как за сч</w:t>
      </w:r>
      <w:r w:rsidR="00016FEB">
        <w:rPr>
          <w:rFonts w:ascii="Times New Roman" w:eastAsia="Times New Roman" w:hAnsi="Times New Roman" w:cs="Times New Roman"/>
          <w:color w:val="000000"/>
          <w:sz w:val="28"/>
          <w:szCs w:val="28"/>
          <w:lang w:eastAsia="ru-RU"/>
        </w:rPr>
        <w:t>е</w:t>
      </w:r>
      <w:r w:rsidR="00727B56" w:rsidRPr="00FC03B2">
        <w:rPr>
          <w:rFonts w:ascii="Times New Roman" w:eastAsia="Times New Roman" w:hAnsi="Times New Roman" w:cs="Times New Roman"/>
          <w:color w:val="000000"/>
          <w:sz w:val="28"/>
          <w:szCs w:val="28"/>
          <w:lang w:eastAsia="ru-RU"/>
        </w:rPr>
        <w:t xml:space="preserve">т естественного прироста населения, так и за счет притока </w:t>
      </w:r>
      <w:r w:rsidR="00747EA4" w:rsidRPr="00FC03B2">
        <w:rPr>
          <w:rFonts w:ascii="Times New Roman" w:eastAsia="Times New Roman" w:hAnsi="Times New Roman" w:cs="Times New Roman"/>
          <w:color w:val="000000"/>
          <w:sz w:val="28"/>
          <w:szCs w:val="28"/>
          <w:lang w:eastAsia="ru-RU"/>
        </w:rPr>
        <w:t>населения,</w:t>
      </w:r>
      <w:r w:rsidR="00727B56" w:rsidRPr="00FC03B2">
        <w:rPr>
          <w:rFonts w:ascii="Times New Roman" w:eastAsia="Times New Roman" w:hAnsi="Times New Roman" w:cs="Times New Roman"/>
          <w:color w:val="000000"/>
          <w:sz w:val="28"/>
          <w:szCs w:val="28"/>
          <w:lang w:eastAsia="ru-RU"/>
        </w:rPr>
        <w:t xml:space="preserve"> мигрирующего в муниципальное</w:t>
      </w:r>
      <w:r w:rsidR="00BE1FA5">
        <w:rPr>
          <w:rFonts w:ascii="Times New Roman" w:eastAsia="Times New Roman" w:hAnsi="Times New Roman" w:cs="Times New Roman"/>
          <w:color w:val="000000"/>
          <w:sz w:val="28"/>
          <w:szCs w:val="28"/>
          <w:lang w:eastAsia="ru-RU"/>
        </w:rPr>
        <w:t xml:space="preserve"> образование «</w:t>
      </w:r>
      <w:proofErr w:type="spellStart"/>
      <w:r w:rsidR="00BE1FA5">
        <w:rPr>
          <w:rFonts w:ascii="Times New Roman" w:eastAsia="Times New Roman" w:hAnsi="Times New Roman" w:cs="Times New Roman"/>
          <w:color w:val="000000"/>
          <w:sz w:val="28"/>
          <w:szCs w:val="28"/>
          <w:lang w:eastAsia="ru-RU"/>
        </w:rPr>
        <w:t>Духовщинский</w:t>
      </w:r>
      <w:proofErr w:type="spellEnd"/>
      <w:r w:rsidR="00BE1FA5">
        <w:rPr>
          <w:rFonts w:ascii="Times New Roman" w:eastAsia="Times New Roman" w:hAnsi="Times New Roman" w:cs="Times New Roman"/>
          <w:color w:val="000000"/>
          <w:sz w:val="28"/>
          <w:szCs w:val="28"/>
          <w:lang w:eastAsia="ru-RU"/>
        </w:rPr>
        <w:t xml:space="preserve"> муниципальный округ</w:t>
      </w:r>
      <w:r w:rsidR="00727B56" w:rsidRPr="00FC03B2">
        <w:rPr>
          <w:rFonts w:ascii="Times New Roman" w:eastAsia="Times New Roman" w:hAnsi="Times New Roman" w:cs="Times New Roman"/>
          <w:color w:val="000000"/>
          <w:sz w:val="28"/>
          <w:szCs w:val="28"/>
          <w:lang w:eastAsia="ru-RU"/>
        </w:rPr>
        <w:t>» Смоленской области</w:t>
      </w:r>
      <w:r w:rsidR="008D7CFD">
        <w:rPr>
          <w:rFonts w:ascii="Times New Roman" w:eastAsia="Times New Roman" w:hAnsi="Times New Roman" w:cs="Times New Roman"/>
          <w:color w:val="000000"/>
          <w:sz w:val="28"/>
          <w:szCs w:val="28"/>
          <w:lang w:eastAsia="ru-RU"/>
        </w:rPr>
        <w:t xml:space="preserve"> </w:t>
      </w:r>
      <w:r w:rsidR="00727B56" w:rsidRPr="00FC03B2">
        <w:rPr>
          <w:rFonts w:ascii="Times New Roman" w:eastAsia="Times New Roman" w:hAnsi="Times New Roman" w:cs="Times New Roman"/>
          <w:color w:val="000000"/>
          <w:sz w:val="28"/>
          <w:szCs w:val="28"/>
          <w:lang w:eastAsia="ru-RU"/>
        </w:rPr>
        <w:t xml:space="preserve">из других </w:t>
      </w:r>
      <w:r w:rsidR="00016FEB">
        <w:rPr>
          <w:rFonts w:ascii="Times New Roman" w:eastAsia="Times New Roman" w:hAnsi="Times New Roman" w:cs="Times New Roman"/>
          <w:color w:val="000000"/>
          <w:sz w:val="28"/>
          <w:szCs w:val="28"/>
          <w:lang w:eastAsia="ru-RU"/>
        </w:rPr>
        <w:t xml:space="preserve">районов </w:t>
      </w:r>
      <w:r w:rsidR="00727B56" w:rsidRPr="00FC03B2">
        <w:rPr>
          <w:rFonts w:ascii="Times New Roman" w:eastAsia="Times New Roman" w:hAnsi="Times New Roman" w:cs="Times New Roman"/>
          <w:color w:val="000000"/>
          <w:sz w:val="28"/>
          <w:szCs w:val="28"/>
          <w:lang w:eastAsia="ru-RU"/>
        </w:rPr>
        <w:t>Смоленской области, ближайших регионов, других территорий Российской Федерации.</w:t>
      </w:r>
    </w:p>
    <w:p w:rsidR="0010268A" w:rsidRPr="00FC03B2"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xml:space="preserve">Росту рождаемости и снижению смертности будет </w:t>
      </w:r>
      <w:r w:rsidR="009A5919">
        <w:rPr>
          <w:rFonts w:ascii="Times New Roman" w:eastAsia="Times New Roman" w:hAnsi="Times New Roman" w:cs="Times New Roman"/>
          <w:color w:val="000000"/>
          <w:sz w:val="28"/>
          <w:szCs w:val="28"/>
          <w:lang w:eastAsia="ru-RU"/>
        </w:rPr>
        <w:t xml:space="preserve">продолжать </w:t>
      </w:r>
      <w:r w:rsidRPr="00FC03B2">
        <w:rPr>
          <w:rFonts w:ascii="Times New Roman" w:eastAsia="Times New Roman" w:hAnsi="Times New Roman" w:cs="Times New Roman"/>
          <w:color w:val="000000"/>
          <w:sz w:val="28"/>
          <w:szCs w:val="28"/>
          <w:lang w:eastAsia="ru-RU"/>
        </w:rPr>
        <w:t>способствовать дальнейшая реализация на террит</w:t>
      </w:r>
      <w:r w:rsidR="00A479ED" w:rsidRPr="00FC03B2">
        <w:rPr>
          <w:rFonts w:ascii="Times New Roman" w:eastAsia="Times New Roman" w:hAnsi="Times New Roman" w:cs="Times New Roman"/>
          <w:color w:val="000000"/>
          <w:sz w:val="28"/>
          <w:szCs w:val="28"/>
          <w:lang w:eastAsia="ru-RU"/>
        </w:rPr>
        <w:t xml:space="preserve">ории </w:t>
      </w:r>
      <w:proofErr w:type="spellStart"/>
      <w:r w:rsidR="00A479ED" w:rsidRPr="00FC03B2">
        <w:rPr>
          <w:rFonts w:ascii="Times New Roman" w:eastAsia="Times New Roman" w:hAnsi="Times New Roman" w:cs="Times New Roman"/>
          <w:color w:val="000000"/>
          <w:sz w:val="28"/>
          <w:szCs w:val="28"/>
          <w:lang w:eastAsia="ru-RU"/>
        </w:rPr>
        <w:t>Духовщинского</w:t>
      </w:r>
      <w:proofErr w:type="spellEnd"/>
      <w:r w:rsidR="00BE5461" w:rsidRPr="00FC03B2">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района приоритетного национального проекта «Здоровье», в рамках которого происходит оснащение медицинских учреждений современным оборудованием, а также производится выдача родовых сертификатов, что способствует оказанию более квалифицированной медицинской</w:t>
      </w:r>
      <w:r w:rsidR="008D7CFD">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помощи женщинам в период беременности и родов.</w:t>
      </w:r>
    </w:p>
    <w:p w:rsidR="0010268A" w:rsidRDefault="0010268A" w:rsidP="008D7CFD">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На поддержку материнства и детства направлены мероприятия и на региональном уровне (областные Законы «Об областном государственном единовременном пособии при рождении ребенка» и «О дополнительных мерах поддержки семей, имеющих детей на территории Смоленской области»).</w:t>
      </w:r>
    </w:p>
    <w:p w:rsidR="003C3855" w:rsidRDefault="00716D3A" w:rsidP="008D7CFD">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092737">
        <w:rPr>
          <w:rFonts w:ascii="Times New Roman" w:eastAsia="Times New Roman" w:hAnsi="Times New Roman" w:cs="Times New Roman"/>
          <w:sz w:val="28"/>
          <w:szCs w:val="28"/>
          <w:lang w:eastAsia="ru-RU"/>
        </w:rPr>
        <w:t>Ч</w:t>
      </w:r>
      <w:r w:rsidR="0010268A" w:rsidRPr="00092737">
        <w:rPr>
          <w:rFonts w:ascii="Times New Roman" w:eastAsia="Times New Roman" w:hAnsi="Times New Roman" w:cs="Times New Roman"/>
          <w:sz w:val="28"/>
          <w:szCs w:val="28"/>
          <w:lang w:eastAsia="ru-RU"/>
        </w:rPr>
        <w:t>исло родившихся</w:t>
      </w:r>
      <w:r w:rsidR="00BB157A" w:rsidRPr="00092737">
        <w:rPr>
          <w:rFonts w:ascii="Times New Roman" w:eastAsia="Times New Roman" w:hAnsi="Times New Roman" w:cs="Times New Roman"/>
          <w:sz w:val="28"/>
          <w:szCs w:val="28"/>
          <w:lang w:eastAsia="ru-RU"/>
        </w:rPr>
        <w:t xml:space="preserve"> в</w:t>
      </w:r>
      <w:r w:rsidR="008D7CFD" w:rsidRPr="00092737">
        <w:rPr>
          <w:rFonts w:ascii="Times New Roman" w:eastAsia="Times New Roman" w:hAnsi="Times New Roman" w:cs="Times New Roman"/>
          <w:sz w:val="28"/>
          <w:szCs w:val="28"/>
          <w:lang w:eastAsia="ru-RU"/>
        </w:rPr>
        <w:t xml:space="preserve"> </w:t>
      </w:r>
      <w:r w:rsidR="00BE1FA5">
        <w:rPr>
          <w:rFonts w:ascii="Times New Roman" w:eastAsia="Times New Roman" w:hAnsi="Times New Roman" w:cs="Times New Roman"/>
          <w:sz w:val="28"/>
          <w:szCs w:val="28"/>
          <w:lang w:eastAsia="ru-RU"/>
        </w:rPr>
        <w:t>2024</w:t>
      </w:r>
      <w:r w:rsidR="0010268A" w:rsidRPr="00092737">
        <w:rPr>
          <w:rFonts w:ascii="Times New Roman" w:eastAsia="Times New Roman" w:hAnsi="Times New Roman" w:cs="Times New Roman"/>
          <w:sz w:val="28"/>
          <w:szCs w:val="28"/>
          <w:lang w:eastAsia="ru-RU"/>
        </w:rPr>
        <w:t xml:space="preserve"> году </w:t>
      </w:r>
      <w:r w:rsidR="00BE5461" w:rsidRPr="00092737">
        <w:rPr>
          <w:rFonts w:ascii="Times New Roman" w:eastAsia="Times New Roman" w:hAnsi="Times New Roman" w:cs="Times New Roman"/>
          <w:sz w:val="28"/>
          <w:szCs w:val="28"/>
          <w:lang w:eastAsia="ru-RU"/>
        </w:rPr>
        <w:t>–</w:t>
      </w:r>
      <w:r w:rsidR="0010268A" w:rsidRPr="00092737">
        <w:rPr>
          <w:rFonts w:ascii="Times New Roman" w:eastAsia="Times New Roman" w:hAnsi="Times New Roman" w:cs="Times New Roman"/>
          <w:sz w:val="28"/>
          <w:szCs w:val="28"/>
          <w:lang w:eastAsia="ru-RU"/>
        </w:rPr>
        <w:t xml:space="preserve"> </w:t>
      </w:r>
      <w:r w:rsidR="00BE1FA5">
        <w:rPr>
          <w:rFonts w:ascii="Times New Roman" w:eastAsia="Times New Roman" w:hAnsi="Times New Roman" w:cs="Times New Roman"/>
          <w:sz w:val="28"/>
          <w:szCs w:val="28"/>
          <w:lang w:eastAsia="ru-RU"/>
        </w:rPr>
        <w:t>60</w:t>
      </w:r>
      <w:r w:rsidR="00BE5461" w:rsidRPr="00092737">
        <w:rPr>
          <w:rFonts w:ascii="Times New Roman" w:eastAsia="Times New Roman" w:hAnsi="Times New Roman" w:cs="Times New Roman"/>
          <w:sz w:val="28"/>
          <w:szCs w:val="28"/>
          <w:lang w:eastAsia="ru-RU"/>
        </w:rPr>
        <w:t xml:space="preserve"> </w:t>
      </w:r>
      <w:r w:rsidR="0010268A" w:rsidRPr="00092737">
        <w:rPr>
          <w:rFonts w:ascii="Times New Roman" w:eastAsia="Times New Roman" w:hAnsi="Times New Roman" w:cs="Times New Roman"/>
          <w:sz w:val="28"/>
          <w:szCs w:val="28"/>
          <w:lang w:eastAsia="ru-RU"/>
        </w:rPr>
        <w:t xml:space="preserve">человек, </w:t>
      </w:r>
      <w:r w:rsidR="00B528DA" w:rsidRPr="00092737">
        <w:rPr>
          <w:rFonts w:ascii="Times New Roman" w:eastAsia="Times New Roman" w:hAnsi="Times New Roman" w:cs="Times New Roman"/>
          <w:sz w:val="28"/>
          <w:szCs w:val="28"/>
          <w:lang w:eastAsia="ru-RU"/>
        </w:rPr>
        <w:t>общий коэффициент рождаемости</w:t>
      </w:r>
      <w:r w:rsidR="00831DB2">
        <w:rPr>
          <w:rFonts w:ascii="Times New Roman" w:eastAsia="Times New Roman" w:hAnsi="Times New Roman" w:cs="Times New Roman"/>
          <w:sz w:val="28"/>
          <w:szCs w:val="28"/>
          <w:lang w:eastAsia="ru-RU"/>
        </w:rPr>
        <w:t xml:space="preserve"> </w:t>
      </w:r>
      <w:r w:rsidR="00BE1FA5">
        <w:rPr>
          <w:rFonts w:ascii="Times New Roman" w:eastAsia="Times New Roman" w:hAnsi="Times New Roman" w:cs="Times New Roman"/>
          <w:sz w:val="28"/>
          <w:szCs w:val="28"/>
          <w:lang w:eastAsia="ru-RU"/>
        </w:rPr>
        <w:t>на 1000 человек населения в 2024</w:t>
      </w:r>
      <w:r w:rsidR="003A7CEF" w:rsidRPr="00092737">
        <w:rPr>
          <w:rFonts w:ascii="Times New Roman" w:eastAsia="Times New Roman" w:hAnsi="Times New Roman" w:cs="Times New Roman"/>
          <w:sz w:val="28"/>
          <w:szCs w:val="28"/>
          <w:lang w:eastAsia="ru-RU"/>
        </w:rPr>
        <w:t xml:space="preserve"> году составил </w:t>
      </w:r>
      <w:r w:rsidR="00BE1FA5">
        <w:rPr>
          <w:rFonts w:ascii="Times New Roman" w:eastAsia="Times New Roman" w:hAnsi="Times New Roman" w:cs="Times New Roman"/>
          <w:sz w:val="28"/>
          <w:szCs w:val="28"/>
          <w:lang w:eastAsia="ru-RU"/>
        </w:rPr>
        <w:t>4,6</w:t>
      </w:r>
      <w:r w:rsidR="003A7CEF" w:rsidRPr="00092737">
        <w:rPr>
          <w:rFonts w:ascii="Times New Roman" w:eastAsia="Times New Roman" w:hAnsi="Times New Roman" w:cs="Times New Roman"/>
          <w:sz w:val="28"/>
          <w:szCs w:val="28"/>
          <w:lang w:eastAsia="ru-RU"/>
        </w:rPr>
        <w:t xml:space="preserve"> %</w:t>
      </w:r>
      <w:r w:rsidR="008D7CFD" w:rsidRPr="00092737">
        <w:rPr>
          <w:rFonts w:ascii="Times New Roman" w:eastAsia="Times New Roman" w:hAnsi="Times New Roman" w:cs="Times New Roman"/>
          <w:sz w:val="28"/>
          <w:szCs w:val="28"/>
          <w:lang w:eastAsia="ru-RU"/>
        </w:rPr>
        <w:t xml:space="preserve"> </w:t>
      </w:r>
      <w:r w:rsidR="00BE5461" w:rsidRPr="00092737">
        <w:rPr>
          <w:rFonts w:ascii="Times New Roman" w:eastAsia="Times New Roman" w:hAnsi="Times New Roman" w:cs="Times New Roman"/>
          <w:sz w:val="28"/>
          <w:szCs w:val="28"/>
          <w:lang w:eastAsia="ru-RU"/>
        </w:rPr>
        <w:t>прогноз на</w:t>
      </w:r>
      <w:r w:rsidR="0010268A" w:rsidRPr="00092737">
        <w:rPr>
          <w:rFonts w:ascii="Times New Roman" w:eastAsia="Times New Roman" w:hAnsi="Times New Roman" w:cs="Times New Roman"/>
          <w:sz w:val="28"/>
          <w:szCs w:val="28"/>
          <w:lang w:eastAsia="ru-RU"/>
        </w:rPr>
        <w:t xml:space="preserve"> 20</w:t>
      </w:r>
      <w:r w:rsidR="003A7CEF" w:rsidRPr="00092737">
        <w:rPr>
          <w:rFonts w:ascii="Times New Roman" w:eastAsia="Times New Roman" w:hAnsi="Times New Roman" w:cs="Times New Roman"/>
          <w:sz w:val="28"/>
          <w:szCs w:val="28"/>
          <w:lang w:eastAsia="ru-RU"/>
        </w:rPr>
        <w:t>2</w:t>
      </w:r>
      <w:r w:rsidR="00BE1FA5">
        <w:rPr>
          <w:rFonts w:ascii="Times New Roman" w:eastAsia="Times New Roman" w:hAnsi="Times New Roman" w:cs="Times New Roman"/>
          <w:sz w:val="28"/>
          <w:szCs w:val="28"/>
          <w:lang w:eastAsia="ru-RU"/>
        </w:rPr>
        <w:t>6</w:t>
      </w:r>
      <w:r w:rsidR="006276B2">
        <w:rPr>
          <w:rFonts w:ascii="Times New Roman" w:eastAsia="Times New Roman" w:hAnsi="Times New Roman" w:cs="Times New Roman"/>
          <w:sz w:val="28"/>
          <w:szCs w:val="28"/>
          <w:lang w:eastAsia="ru-RU"/>
        </w:rPr>
        <w:t>-202</w:t>
      </w:r>
      <w:r w:rsidR="00BE1FA5">
        <w:rPr>
          <w:rFonts w:ascii="Times New Roman" w:eastAsia="Times New Roman" w:hAnsi="Times New Roman" w:cs="Times New Roman"/>
          <w:sz w:val="28"/>
          <w:szCs w:val="28"/>
          <w:lang w:eastAsia="ru-RU"/>
        </w:rPr>
        <w:t>8</w:t>
      </w:r>
      <w:r w:rsidR="008D7CFD" w:rsidRPr="00092737">
        <w:rPr>
          <w:rFonts w:ascii="Times New Roman" w:eastAsia="Times New Roman" w:hAnsi="Times New Roman" w:cs="Times New Roman"/>
          <w:sz w:val="28"/>
          <w:szCs w:val="28"/>
          <w:lang w:eastAsia="ru-RU"/>
        </w:rPr>
        <w:t> </w:t>
      </w:r>
      <w:r w:rsidR="0010268A" w:rsidRPr="00092737">
        <w:rPr>
          <w:rFonts w:ascii="Times New Roman" w:eastAsia="Times New Roman" w:hAnsi="Times New Roman" w:cs="Times New Roman"/>
          <w:sz w:val="28"/>
          <w:szCs w:val="28"/>
          <w:lang w:eastAsia="ru-RU"/>
        </w:rPr>
        <w:t>год</w:t>
      </w:r>
      <w:r w:rsidR="00831DB2">
        <w:rPr>
          <w:rFonts w:ascii="Times New Roman" w:eastAsia="Times New Roman" w:hAnsi="Times New Roman" w:cs="Times New Roman"/>
          <w:sz w:val="28"/>
          <w:szCs w:val="28"/>
          <w:lang w:eastAsia="ru-RU"/>
        </w:rPr>
        <w:t>а</w:t>
      </w:r>
      <w:r w:rsidR="0010268A" w:rsidRPr="00092737">
        <w:rPr>
          <w:rFonts w:ascii="Times New Roman" w:eastAsia="Times New Roman" w:hAnsi="Times New Roman" w:cs="Times New Roman"/>
          <w:sz w:val="28"/>
          <w:szCs w:val="28"/>
          <w:lang w:eastAsia="ru-RU"/>
        </w:rPr>
        <w:t xml:space="preserve"> – </w:t>
      </w:r>
      <w:r w:rsidR="003A7CEF" w:rsidRPr="00092737">
        <w:rPr>
          <w:rFonts w:ascii="Times New Roman" w:eastAsia="Times New Roman" w:hAnsi="Times New Roman" w:cs="Times New Roman"/>
          <w:sz w:val="28"/>
          <w:szCs w:val="28"/>
          <w:lang w:eastAsia="ru-RU"/>
        </w:rPr>
        <w:t xml:space="preserve">составит </w:t>
      </w:r>
      <w:r w:rsidR="00BE1FA5">
        <w:rPr>
          <w:rFonts w:ascii="Times New Roman" w:eastAsia="Times New Roman" w:hAnsi="Times New Roman" w:cs="Times New Roman"/>
          <w:sz w:val="28"/>
          <w:szCs w:val="28"/>
          <w:lang w:eastAsia="ru-RU"/>
        </w:rPr>
        <w:t>до 5,9</w:t>
      </w:r>
      <w:r w:rsidR="00ED216A">
        <w:rPr>
          <w:rFonts w:ascii="Times New Roman" w:eastAsia="Times New Roman" w:hAnsi="Times New Roman" w:cs="Times New Roman"/>
          <w:sz w:val="28"/>
          <w:szCs w:val="28"/>
          <w:lang w:eastAsia="ru-RU"/>
        </w:rPr>
        <w:t xml:space="preserve"> </w:t>
      </w:r>
      <w:r w:rsidR="003A7CEF" w:rsidRPr="00092737">
        <w:rPr>
          <w:rFonts w:ascii="Times New Roman" w:eastAsia="Times New Roman" w:hAnsi="Times New Roman" w:cs="Times New Roman"/>
          <w:sz w:val="28"/>
          <w:szCs w:val="28"/>
          <w:lang w:eastAsia="ru-RU"/>
        </w:rPr>
        <w:t>%.</w:t>
      </w:r>
      <w:r w:rsidR="0017405C" w:rsidRPr="00092737">
        <w:rPr>
          <w:rFonts w:ascii="Times New Roman" w:eastAsia="Times New Roman" w:hAnsi="Times New Roman" w:cs="Times New Roman"/>
          <w:sz w:val="28"/>
          <w:szCs w:val="28"/>
          <w:lang w:eastAsia="ru-RU"/>
        </w:rPr>
        <w:t xml:space="preserve"> Число умерших </w:t>
      </w:r>
      <w:r w:rsidR="00BE1FA5">
        <w:rPr>
          <w:rFonts w:ascii="Times New Roman" w:eastAsia="Times New Roman" w:hAnsi="Times New Roman" w:cs="Times New Roman"/>
          <w:sz w:val="28"/>
          <w:szCs w:val="28"/>
          <w:lang w:eastAsia="ru-RU"/>
        </w:rPr>
        <w:t>в 2024</w:t>
      </w:r>
      <w:r w:rsidR="00BB157A" w:rsidRPr="00092737">
        <w:rPr>
          <w:rFonts w:ascii="Times New Roman" w:eastAsia="Times New Roman" w:hAnsi="Times New Roman" w:cs="Times New Roman"/>
          <w:sz w:val="28"/>
          <w:szCs w:val="28"/>
          <w:lang w:eastAsia="ru-RU"/>
        </w:rPr>
        <w:t xml:space="preserve"> году –</w:t>
      </w:r>
      <w:r w:rsidR="00BE1FA5">
        <w:rPr>
          <w:rFonts w:ascii="Times New Roman" w:eastAsia="Times New Roman" w:hAnsi="Times New Roman" w:cs="Times New Roman"/>
          <w:sz w:val="28"/>
          <w:szCs w:val="28"/>
          <w:lang w:eastAsia="ru-RU"/>
        </w:rPr>
        <w:t xml:space="preserve"> 238</w:t>
      </w:r>
      <w:r w:rsidR="00BB157A" w:rsidRPr="00092737">
        <w:rPr>
          <w:rFonts w:ascii="Times New Roman" w:eastAsia="Times New Roman" w:hAnsi="Times New Roman" w:cs="Times New Roman"/>
          <w:sz w:val="28"/>
          <w:szCs w:val="28"/>
          <w:lang w:eastAsia="ru-RU"/>
        </w:rPr>
        <w:t xml:space="preserve"> человек</w:t>
      </w:r>
      <w:r w:rsidR="0017405C" w:rsidRPr="00092737">
        <w:rPr>
          <w:rFonts w:ascii="Times New Roman" w:eastAsia="Times New Roman" w:hAnsi="Times New Roman" w:cs="Times New Roman"/>
          <w:sz w:val="28"/>
          <w:szCs w:val="28"/>
          <w:lang w:eastAsia="ru-RU"/>
        </w:rPr>
        <w:t>,</w:t>
      </w:r>
      <w:r w:rsidR="00BB157A" w:rsidRPr="00092737">
        <w:rPr>
          <w:rFonts w:ascii="Times New Roman" w:eastAsia="Times New Roman" w:hAnsi="Times New Roman" w:cs="Times New Roman"/>
          <w:sz w:val="28"/>
          <w:szCs w:val="28"/>
          <w:lang w:eastAsia="ru-RU"/>
        </w:rPr>
        <w:t xml:space="preserve"> </w:t>
      </w:r>
      <w:r w:rsidR="003A7CEF" w:rsidRPr="00092737">
        <w:rPr>
          <w:rFonts w:ascii="Times New Roman" w:eastAsia="Times New Roman" w:hAnsi="Times New Roman" w:cs="Times New Roman"/>
          <w:sz w:val="28"/>
          <w:szCs w:val="28"/>
          <w:lang w:eastAsia="ru-RU"/>
        </w:rPr>
        <w:t xml:space="preserve">общий коэффициент </w:t>
      </w:r>
      <w:r w:rsidR="009A5919" w:rsidRPr="00092737">
        <w:rPr>
          <w:rFonts w:ascii="Times New Roman" w:eastAsia="Times New Roman" w:hAnsi="Times New Roman" w:cs="Times New Roman"/>
          <w:sz w:val="28"/>
          <w:szCs w:val="28"/>
          <w:lang w:eastAsia="ru-RU"/>
        </w:rPr>
        <w:t xml:space="preserve">смертности </w:t>
      </w:r>
      <w:r w:rsidR="00BE1FA5">
        <w:rPr>
          <w:rFonts w:ascii="Times New Roman" w:eastAsia="Times New Roman" w:hAnsi="Times New Roman" w:cs="Times New Roman"/>
          <w:sz w:val="28"/>
          <w:szCs w:val="28"/>
          <w:lang w:eastAsia="ru-RU"/>
        </w:rPr>
        <w:t>на 1000 человек населения в 2024</w:t>
      </w:r>
      <w:r w:rsidR="006276B2">
        <w:rPr>
          <w:rFonts w:ascii="Times New Roman" w:eastAsia="Times New Roman" w:hAnsi="Times New Roman" w:cs="Times New Roman"/>
          <w:sz w:val="28"/>
          <w:szCs w:val="28"/>
          <w:lang w:eastAsia="ru-RU"/>
        </w:rPr>
        <w:t xml:space="preserve"> году </w:t>
      </w:r>
      <w:r w:rsidR="005E087B">
        <w:rPr>
          <w:rFonts w:ascii="Times New Roman" w:eastAsia="Times New Roman" w:hAnsi="Times New Roman" w:cs="Times New Roman"/>
          <w:sz w:val="28"/>
          <w:szCs w:val="28"/>
          <w:lang w:eastAsia="ru-RU"/>
        </w:rPr>
        <w:t>незначительно снизился и составил 17,5</w:t>
      </w:r>
      <w:r w:rsidR="003A7CEF" w:rsidRPr="00092737">
        <w:rPr>
          <w:rFonts w:ascii="Times New Roman" w:eastAsia="Times New Roman" w:hAnsi="Times New Roman" w:cs="Times New Roman"/>
          <w:sz w:val="28"/>
          <w:szCs w:val="28"/>
          <w:lang w:eastAsia="ru-RU"/>
        </w:rPr>
        <w:t xml:space="preserve"> %</w:t>
      </w:r>
      <w:r w:rsidR="008D7CFD" w:rsidRPr="00092737">
        <w:rPr>
          <w:rFonts w:ascii="Times New Roman" w:eastAsia="Times New Roman" w:hAnsi="Times New Roman" w:cs="Times New Roman"/>
          <w:sz w:val="28"/>
          <w:szCs w:val="28"/>
          <w:lang w:eastAsia="ru-RU"/>
        </w:rPr>
        <w:t xml:space="preserve"> </w:t>
      </w:r>
      <w:r w:rsidR="006276B2">
        <w:rPr>
          <w:rFonts w:ascii="Times New Roman" w:eastAsia="Times New Roman" w:hAnsi="Times New Roman" w:cs="Times New Roman"/>
          <w:sz w:val="28"/>
          <w:szCs w:val="28"/>
          <w:lang w:eastAsia="ru-RU"/>
        </w:rPr>
        <w:t>прогноз до</w:t>
      </w:r>
      <w:r w:rsidR="003A7CEF" w:rsidRPr="00092737">
        <w:rPr>
          <w:rFonts w:ascii="Times New Roman" w:eastAsia="Times New Roman" w:hAnsi="Times New Roman" w:cs="Times New Roman"/>
          <w:sz w:val="28"/>
          <w:szCs w:val="28"/>
          <w:lang w:eastAsia="ru-RU"/>
        </w:rPr>
        <w:t xml:space="preserve"> 202</w:t>
      </w:r>
      <w:r w:rsidR="005E087B">
        <w:rPr>
          <w:rFonts w:ascii="Times New Roman" w:eastAsia="Times New Roman" w:hAnsi="Times New Roman" w:cs="Times New Roman"/>
          <w:sz w:val="28"/>
          <w:szCs w:val="28"/>
          <w:lang w:eastAsia="ru-RU"/>
        </w:rPr>
        <w:t>8</w:t>
      </w:r>
      <w:r w:rsidR="00A55020">
        <w:rPr>
          <w:rFonts w:ascii="Times New Roman" w:eastAsia="Times New Roman" w:hAnsi="Times New Roman" w:cs="Times New Roman"/>
          <w:sz w:val="28"/>
          <w:szCs w:val="28"/>
          <w:lang w:eastAsia="ru-RU"/>
        </w:rPr>
        <w:t xml:space="preserve"> год</w:t>
      </w:r>
      <w:r w:rsidR="006276B2">
        <w:rPr>
          <w:rFonts w:ascii="Times New Roman" w:eastAsia="Times New Roman" w:hAnsi="Times New Roman" w:cs="Times New Roman"/>
          <w:sz w:val="28"/>
          <w:szCs w:val="28"/>
          <w:lang w:eastAsia="ru-RU"/>
        </w:rPr>
        <w:t>а</w:t>
      </w:r>
      <w:r w:rsidR="00A55020">
        <w:rPr>
          <w:rFonts w:ascii="Times New Roman" w:eastAsia="Times New Roman" w:hAnsi="Times New Roman" w:cs="Times New Roman"/>
          <w:sz w:val="28"/>
          <w:szCs w:val="28"/>
          <w:lang w:eastAsia="ru-RU"/>
        </w:rPr>
        <w:t xml:space="preserve"> – </w:t>
      </w:r>
      <w:r w:rsidR="005E087B">
        <w:rPr>
          <w:rFonts w:ascii="Times New Roman" w:eastAsia="Times New Roman" w:hAnsi="Times New Roman" w:cs="Times New Roman"/>
          <w:sz w:val="28"/>
          <w:szCs w:val="28"/>
          <w:lang w:eastAsia="ru-RU"/>
        </w:rPr>
        <w:t>составит 16,8</w:t>
      </w:r>
      <w:r w:rsidR="003E3B51">
        <w:rPr>
          <w:rFonts w:ascii="Times New Roman" w:eastAsia="Times New Roman" w:hAnsi="Times New Roman" w:cs="Times New Roman"/>
          <w:sz w:val="28"/>
          <w:szCs w:val="28"/>
          <w:lang w:eastAsia="ru-RU"/>
        </w:rPr>
        <w:t xml:space="preserve"> </w:t>
      </w:r>
      <w:r w:rsidR="003A7CEF" w:rsidRPr="00092737">
        <w:rPr>
          <w:rFonts w:ascii="Times New Roman" w:eastAsia="Times New Roman" w:hAnsi="Times New Roman" w:cs="Times New Roman"/>
          <w:sz w:val="28"/>
          <w:szCs w:val="28"/>
          <w:lang w:eastAsia="ru-RU"/>
        </w:rPr>
        <w:t>%.</w:t>
      </w:r>
    </w:p>
    <w:p w:rsidR="00A55020" w:rsidRPr="00B005C1" w:rsidRDefault="00A55020" w:rsidP="00B005C1">
      <w:pPr>
        <w:spacing w:line="240" w:lineRule="auto"/>
        <w:ind w:firstLine="709"/>
        <w:jc w:val="both"/>
        <w:rPr>
          <w:rFonts w:ascii="Times New Roman" w:hAnsi="Times New Roman" w:cs="Times New Roman"/>
          <w:bCs/>
          <w:sz w:val="28"/>
          <w:szCs w:val="28"/>
        </w:rPr>
      </w:pPr>
      <w:r w:rsidRPr="00A55020">
        <w:rPr>
          <w:rFonts w:ascii="Times New Roman" w:hAnsi="Times New Roman" w:cs="Times New Roman"/>
          <w:sz w:val="28"/>
          <w:szCs w:val="28"/>
        </w:rPr>
        <w:t>Уровень смертности по-прежнему остается высоким, что и является основной причиной естес</w:t>
      </w:r>
      <w:r w:rsidR="005E087B">
        <w:rPr>
          <w:rFonts w:ascii="Times New Roman" w:hAnsi="Times New Roman" w:cs="Times New Roman"/>
          <w:sz w:val="28"/>
          <w:szCs w:val="28"/>
        </w:rPr>
        <w:t>твенной убыли населения. За 2024</w:t>
      </w:r>
      <w:r w:rsidRPr="00A55020">
        <w:rPr>
          <w:rFonts w:ascii="Times New Roman" w:hAnsi="Times New Roman" w:cs="Times New Roman"/>
          <w:sz w:val="28"/>
          <w:szCs w:val="28"/>
        </w:rPr>
        <w:t xml:space="preserve"> год смер</w:t>
      </w:r>
      <w:r>
        <w:rPr>
          <w:rFonts w:ascii="Times New Roman" w:hAnsi="Times New Roman" w:cs="Times New Roman"/>
          <w:sz w:val="28"/>
          <w:szCs w:val="28"/>
        </w:rPr>
        <w:t>тн</w:t>
      </w:r>
      <w:r w:rsidR="00707966">
        <w:rPr>
          <w:rFonts w:ascii="Times New Roman" w:hAnsi="Times New Roman" w:cs="Times New Roman"/>
          <w:sz w:val="28"/>
          <w:szCs w:val="28"/>
        </w:rPr>
        <w:t>ость превысила рождаемость в 3,9 раза</w:t>
      </w:r>
      <w:r w:rsidRPr="00A55020">
        <w:rPr>
          <w:rFonts w:ascii="Times New Roman" w:hAnsi="Times New Roman" w:cs="Times New Roman"/>
          <w:sz w:val="28"/>
          <w:szCs w:val="28"/>
        </w:rPr>
        <w:t xml:space="preserve">. </w:t>
      </w:r>
      <w:r w:rsidR="00707966">
        <w:rPr>
          <w:rFonts w:ascii="Times New Roman" w:hAnsi="Times New Roman" w:cs="Times New Roman"/>
          <w:bCs/>
          <w:sz w:val="28"/>
          <w:szCs w:val="28"/>
        </w:rPr>
        <w:t>Миграционная убыль в 2024 году уменьшилась и составила 429 человек (2023-479 человек) минус 50</w:t>
      </w:r>
      <w:r w:rsidRPr="00A55020">
        <w:rPr>
          <w:rFonts w:ascii="Times New Roman" w:hAnsi="Times New Roman" w:cs="Times New Roman"/>
          <w:bCs/>
          <w:sz w:val="28"/>
          <w:szCs w:val="28"/>
        </w:rPr>
        <w:t xml:space="preserve"> человек.</w:t>
      </w:r>
    </w:p>
    <w:p w:rsidR="00DA0E11" w:rsidRDefault="0010268A" w:rsidP="00B005C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3B2">
        <w:rPr>
          <w:rFonts w:ascii="Times New Roman" w:eastAsia="Times New Roman" w:hAnsi="Times New Roman" w:cs="Times New Roman"/>
          <w:color w:val="000000"/>
          <w:sz w:val="28"/>
          <w:szCs w:val="28"/>
          <w:lang w:eastAsia="ru-RU"/>
        </w:rPr>
        <w:t xml:space="preserve">Положительное влияние на демографическую ситуацию в </w:t>
      </w:r>
      <w:r w:rsidR="00837FA8" w:rsidRPr="00FC03B2">
        <w:rPr>
          <w:rFonts w:ascii="Times New Roman" w:eastAsia="Times New Roman" w:hAnsi="Times New Roman" w:cs="Times New Roman"/>
          <w:color w:val="000000"/>
          <w:sz w:val="28"/>
          <w:szCs w:val="28"/>
          <w:lang w:eastAsia="ru-RU"/>
        </w:rPr>
        <w:t xml:space="preserve">районе </w:t>
      </w:r>
      <w:r w:rsidR="00837FA8">
        <w:rPr>
          <w:rFonts w:ascii="Times New Roman" w:eastAsia="Times New Roman" w:hAnsi="Times New Roman" w:cs="Times New Roman"/>
          <w:color w:val="000000"/>
          <w:sz w:val="28"/>
          <w:szCs w:val="28"/>
          <w:lang w:eastAsia="ru-RU"/>
        </w:rPr>
        <w:t>может</w:t>
      </w:r>
      <w:r w:rsidRPr="00FC03B2">
        <w:rPr>
          <w:rFonts w:ascii="Times New Roman" w:eastAsia="Times New Roman" w:hAnsi="Times New Roman" w:cs="Times New Roman"/>
          <w:color w:val="000000"/>
          <w:sz w:val="28"/>
          <w:szCs w:val="28"/>
          <w:lang w:eastAsia="ru-RU"/>
        </w:rPr>
        <w:t xml:space="preserve"> </w:t>
      </w:r>
      <w:r w:rsidR="00837FA8">
        <w:rPr>
          <w:rFonts w:ascii="Times New Roman" w:eastAsia="Times New Roman" w:hAnsi="Times New Roman" w:cs="Times New Roman"/>
          <w:color w:val="000000"/>
          <w:sz w:val="28"/>
          <w:szCs w:val="28"/>
          <w:lang w:eastAsia="ru-RU"/>
        </w:rPr>
        <w:t>так же оказать и</w:t>
      </w:r>
      <w:r w:rsidR="00863185" w:rsidRPr="00FC03B2">
        <w:rPr>
          <w:rFonts w:ascii="Times New Roman" w:eastAsia="Times New Roman" w:hAnsi="Times New Roman" w:cs="Times New Roman"/>
          <w:color w:val="000000"/>
          <w:sz w:val="28"/>
          <w:szCs w:val="28"/>
          <w:lang w:eastAsia="ru-RU"/>
        </w:rPr>
        <w:t xml:space="preserve"> </w:t>
      </w:r>
      <w:r w:rsidRPr="00FC03B2">
        <w:rPr>
          <w:rFonts w:ascii="Times New Roman" w:eastAsia="Times New Roman" w:hAnsi="Times New Roman" w:cs="Times New Roman"/>
          <w:color w:val="000000"/>
          <w:sz w:val="28"/>
          <w:szCs w:val="28"/>
          <w:lang w:eastAsia="ru-RU"/>
        </w:rPr>
        <w:t>ежегодный миграционный прирост.</w:t>
      </w:r>
    </w:p>
    <w:p w:rsidR="00B005C1" w:rsidRPr="00B005C1" w:rsidRDefault="002733A4" w:rsidP="00B005C1">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707966">
        <w:rPr>
          <w:rFonts w:ascii="Times New Roman" w:hAnsi="Times New Roman" w:cs="Times New Roman"/>
          <w:sz w:val="28"/>
          <w:szCs w:val="28"/>
        </w:rPr>
        <w:t xml:space="preserve"> 2024</w:t>
      </w:r>
      <w:r w:rsidR="00B005C1" w:rsidRPr="00B005C1">
        <w:rPr>
          <w:rFonts w:ascii="Times New Roman" w:hAnsi="Times New Roman" w:cs="Times New Roman"/>
          <w:sz w:val="28"/>
          <w:szCs w:val="28"/>
        </w:rPr>
        <w:t xml:space="preserve"> году</w:t>
      </w:r>
      <w:r>
        <w:rPr>
          <w:rFonts w:ascii="Times New Roman" w:hAnsi="Times New Roman" w:cs="Times New Roman"/>
          <w:sz w:val="28"/>
          <w:szCs w:val="28"/>
        </w:rPr>
        <w:t>, помимо</w:t>
      </w:r>
      <w:r w:rsidR="00B005C1" w:rsidRPr="00B005C1">
        <w:rPr>
          <w:rFonts w:ascii="Times New Roman" w:hAnsi="Times New Roman" w:cs="Times New Roman"/>
          <w:sz w:val="28"/>
          <w:szCs w:val="28"/>
        </w:rPr>
        <w:t xml:space="preserve"> высокого уровня </w:t>
      </w:r>
      <w:r w:rsidR="00D741FC" w:rsidRPr="00B005C1">
        <w:rPr>
          <w:rFonts w:ascii="Times New Roman" w:hAnsi="Times New Roman" w:cs="Times New Roman"/>
          <w:sz w:val="28"/>
          <w:szCs w:val="28"/>
        </w:rPr>
        <w:t>смертности на</w:t>
      </w:r>
      <w:r w:rsidR="00B005C1" w:rsidRPr="00B005C1">
        <w:rPr>
          <w:rFonts w:ascii="Times New Roman" w:hAnsi="Times New Roman" w:cs="Times New Roman"/>
          <w:sz w:val="28"/>
          <w:szCs w:val="28"/>
        </w:rPr>
        <w:t xml:space="preserve"> снижение численности населения </w:t>
      </w:r>
      <w:r w:rsidR="001E60D5" w:rsidRPr="00B005C1">
        <w:rPr>
          <w:rFonts w:ascii="Times New Roman" w:hAnsi="Times New Roman" w:cs="Times New Roman"/>
          <w:sz w:val="28"/>
          <w:szCs w:val="28"/>
        </w:rPr>
        <w:t xml:space="preserve">повлияла </w:t>
      </w:r>
      <w:r w:rsidR="001E60D5">
        <w:rPr>
          <w:rFonts w:ascii="Times New Roman" w:hAnsi="Times New Roman" w:cs="Times New Roman"/>
          <w:sz w:val="28"/>
          <w:szCs w:val="28"/>
        </w:rPr>
        <w:t>и</w:t>
      </w:r>
      <w:r w:rsidR="00837FA8">
        <w:rPr>
          <w:rFonts w:ascii="Times New Roman" w:hAnsi="Times New Roman" w:cs="Times New Roman"/>
          <w:sz w:val="28"/>
          <w:szCs w:val="28"/>
        </w:rPr>
        <w:t xml:space="preserve"> </w:t>
      </w:r>
      <w:r w:rsidR="00B005C1" w:rsidRPr="00B005C1">
        <w:rPr>
          <w:rFonts w:ascii="Times New Roman" w:hAnsi="Times New Roman" w:cs="Times New Roman"/>
          <w:sz w:val="28"/>
          <w:szCs w:val="28"/>
        </w:rPr>
        <w:t>миграционная убыль населения</w:t>
      </w:r>
      <w:r w:rsidR="00837FA8">
        <w:rPr>
          <w:rFonts w:ascii="Times New Roman" w:hAnsi="Times New Roman" w:cs="Times New Roman"/>
          <w:sz w:val="28"/>
          <w:szCs w:val="28"/>
        </w:rPr>
        <w:t>, хотя показатель миграции населе</w:t>
      </w:r>
      <w:r w:rsidR="00707966">
        <w:rPr>
          <w:rFonts w:ascii="Times New Roman" w:hAnsi="Times New Roman" w:cs="Times New Roman"/>
          <w:sz w:val="28"/>
          <w:szCs w:val="28"/>
        </w:rPr>
        <w:t>ния снизился по сравнению с 2023</w:t>
      </w:r>
      <w:r w:rsidR="00837FA8">
        <w:rPr>
          <w:rFonts w:ascii="Times New Roman" w:hAnsi="Times New Roman" w:cs="Times New Roman"/>
          <w:sz w:val="28"/>
          <w:szCs w:val="28"/>
        </w:rPr>
        <w:t xml:space="preserve"> годом</w:t>
      </w:r>
      <w:r w:rsidR="00707966">
        <w:rPr>
          <w:rFonts w:ascii="Times New Roman" w:hAnsi="Times New Roman" w:cs="Times New Roman"/>
          <w:sz w:val="28"/>
          <w:szCs w:val="28"/>
        </w:rPr>
        <w:t xml:space="preserve">. </w:t>
      </w:r>
      <w:r w:rsidR="00B005C1" w:rsidRPr="00B005C1">
        <w:rPr>
          <w:rFonts w:ascii="Times New Roman" w:hAnsi="Times New Roman" w:cs="Times New Roman"/>
          <w:sz w:val="28"/>
          <w:szCs w:val="28"/>
        </w:rPr>
        <w:t>Миграционное движение связано с перемещением населения внутри региона, а также привлекательностью г.</w:t>
      </w:r>
      <w:r>
        <w:rPr>
          <w:rFonts w:ascii="Times New Roman" w:hAnsi="Times New Roman" w:cs="Times New Roman"/>
          <w:sz w:val="28"/>
          <w:szCs w:val="28"/>
        </w:rPr>
        <w:t xml:space="preserve"> </w:t>
      </w:r>
      <w:r w:rsidR="00B005C1" w:rsidRPr="00B005C1">
        <w:rPr>
          <w:rFonts w:ascii="Times New Roman" w:hAnsi="Times New Roman" w:cs="Times New Roman"/>
          <w:sz w:val="28"/>
          <w:szCs w:val="28"/>
        </w:rPr>
        <w:t>Москвы и Московской области. В частности, это касается молодежи, для которой региональный центр и столичный регион интересен в качестве места учебы и работы.</w:t>
      </w:r>
    </w:p>
    <w:p w:rsidR="00B005C1" w:rsidRPr="00B005C1" w:rsidRDefault="00B005C1" w:rsidP="00B005C1">
      <w:pPr>
        <w:spacing w:line="240" w:lineRule="auto"/>
        <w:ind w:firstLine="709"/>
        <w:jc w:val="both"/>
        <w:rPr>
          <w:rFonts w:ascii="Times New Roman" w:hAnsi="Times New Roman" w:cs="Times New Roman"/>
          <w:sz w:val="28"/>
          <w:szCs w:val="28"/>
        </w:rPr>
      </w:pPr>
      <w:r w:rsidRPr="00B005C1">
        <w:rPr>
          <w:rFonts w:ascii="Times New Roman" w:hAnsi="Times New Roman" w:cs="Times New Roman"/>
          <w:sz w:val="28"/>
          <w:szCs w:val="28"/>
        </w:rPr>
        <w:t xml:space="preserve">Государственная миграционная политика в среднесрочной перспективе будет направлена на повышение миграционной привлекательности Российской Федерации, при этом в первую очередь привлекаться на постоянное место жительства в Россию будут соотечественники, проживающие за рубежом, </w:t>
      </w:r>
      <w:r w:rsidRPr="00B005C1">
        <w:rPr>
          <w:rFonts w:ascii="Times New Roman" w:hAnsi="Times New Roman" w:cs="Times New Roman"/>
          <w:sz w:val="28"/>
          <w:szCs w:val="28"/>
        </w:rPr>
        <w:lastRenderedPageBreak/>
        <w:t>квалифицированные иностранные специалисты и перспективная молодежь. Поэтому участие муниципального об</w:t>
      </w:r>
      <w:r>
        <w:rPr>
          <w:rFonts w:ascii="Times New Roman" w:hAnsi="Times New Roman" w:cs="Times New Roman"/>
          <w:sz w:val="28"/>
          <w:szCs w:val="28"/>
        </w:rPr>
        <w:t>разования «</w:t>
      </w:r>
      <w:proofErr w:type="spellStart"/>
      <w:r>
        <w:rPr>
          <w:rFonts w:ascii="Times New Roman" w:hAnsi="Times New Roman" w:cs="Times New Roman"/>
          <w:sz w:val="28"/>
          <w:szCs w:val="28"/>
        </w:rPr>
        <w:t>Духовщинский</w:t>
      </w:r>
      <w:proofErr w:type="spellEnd"/>
      <w:r w:rsidRPr="00B005C1">
        <w:rPr>
          <w:rFonts w:ascii="Times New Roman" w:hAnsi="Times New Roman" w:cs="Times New Roman"/>
          <w:sz w:val="28"/>
          <w:szCs w:val="28"/>
        </w:rPr>
        <w:t xml:space="preserve"> район» Смоленской области в государственной программе по переселению соотечественников будет способствовать миграционному росту в районе.</w:t>
      </w:r>
    </w:p>
    <w:p w:rsidR="00786C38" w:rsidRPr="00BC0788" w:rsidRDefault="00B005C1" w:rsidP="00BC0788">
      <w:pPr>
        <w:spacing w:line="240" w:lineRule="auto"/>
        <w:ind w:firstLine="709"/>
        <w:jc w:val="both"/>
        <w:rPr>
          <w:rFonts w:ascii="Times New Roman" w:hAnsi="Times New Roman" w:cs="Times New Roman"/>
          <w:sz w:val="28"/>
          <w:szCs w:val="28"/>
        </w:rPr>
      </w:pPr>
      <w:r w:rsidRPr="00B005C1">
        <w:rPr>
          <w:rFonts w:ascii="Times New Roman" w:hAnsi="Times New Roman" w:cs="Times New Roman"/>
          <w:sz w:val="28"/>
          <w:szCs w:val="28"/>
        </w:rPr>
        <w:t xml:space="preserve">В результате, среднегодовая численность населения района с учетом общих тенденций рождаемости и смертности, а также миграционного роста, </w:t>
      </w:r>
      <w:r w:rsidR="00707966">
        <w:rPr>
          <w:rFonts w:ascii="Times New Roman" w:hAnsi="Times New Roman" w:cs="Times New Roman"/>
          <w:sz w:val="28"/>
          <w:szCs w:val="28"/>
        </w:rPr>
        <w:t>постепенно снижается и к 2028</w:t>
      </w:r>
      <w:r w:rsidRPr="00B005C1">
        <w:rPr>
          <w:rFonts w:ascii="Times New Roman" w:hAnsi="Times New Roman" w:cs="Times New Roman"/>
          <w:sz w:val="28"/>
          <w:szCs w:val="28"/>
        </w:rPr>
        <w:t xml:space="preserve"> году планируется</w:t>
      </w:r>
      <w:r w:rsidR="00707966">
        <w:rPr>
          <w:rFonts w:ascii="Times New Roman" w:hAnsi="Times New Roman" w:cs="Times New Roman"/>
          <w:sz w:val="28"/>
          <w:szCs w:val="28"/>
        </w:rPr>
        <w:t xml:space="preserve"> на уровне 12940</w:t>
      </w:r>
      <w:r w:rsidR="00BC0788">
        <w:rPr>
          <w:rFonts w:ascii="Times New Roman" w:hAnsi="Times New Roman" w:cs="Times New Roman"/>
          <w:sz w:val="28"/>
          <w:szCs w:val="28"/>
        </w:rPr>
        <w:t xml:space="preserve"> человек.</w:t>
      </w:r>
    </w:p>
    <w:p w:rsidR="00016FEB" w:rsidRDefault="00016FEB" w:rsidP="008D7CFD">
      <w:pPr>
        <w:shd w:val="clear" w:color="auto" w:fill="FFFFFF"/>
        <w:spacing w:after="0" w:line="235" w:lineRule="auto"/>
        <w:ind w:firstLine="567"/>
        <w:jc w:val="center"/>
        <w:rPr>
          <w:rFonts w:ascii="Times New Roman" w:eastAsia="Times New Roman" w:hAnsi="Times New Roman" w:cs="Times New Roman"/>
          <w:i/>
          <w:color w:val="000000"/>
          <w:sz w:val="28"/>
          <w:szCs w:val="28"/>
          <w:u w:val="single"/>
          <w:lang w:eastAsia="ru-RU"/>
        </w:rPr>
      </w:pPr>
      <w:r w:rsidRPr="00831049">
        <w:rPr>
          <w:rFonts w:ascii="Times New Roman" w:eastAsia="Times New Roman" w:hAnsi="Times New Roman" w:cs="Times New Roman"/>
          <w:i/>
          <w:color w:val="000000"/>
          <w:sz w:val="28"/>
          <w:szCs w:val="28"/>
          <w:u w:val="single"/>
          <w:lang w:eastAsia="ru-RU"/>
        </w:rPr>
        <w:t>Промышленное производство</w:t>
      </w:r>
    </w:p>
    <w:p w:rsidR="0077221A" w:rsidRPr="00831049" w:rsidRDefault="0077221A" w:rsidP="008D7CFD">
      <w:pPr>
        <w:shd w:val="clear" w:color="auto" w:fill="FFFFFF"/>
        <w:spacing w:after="0" w:line="235" w:lineRule="auto"/>
        <w:ind w:firstLine="567"/>
        <w:jc w:val="center"/>
        <w:rPr>
          <w:rFonts w:ascii="Times New Roman" w:eastAsia="Times New Roman" w:hAnsi="Times New Roman" w:cs="Times New Roman"/>
          <w:i/>
          <w:color w:val="000000"/>
          <w:sz w:val="28"/>
          <w:szCs w:val="28"/>
          <w:u w:val="single"/>
          <w:lang w:eastAsia="ru-RU"/>
        </w:rPr>
      </w:pPr>
    </w:p>
    <w:p w:rsidR="00707966" w:rsidRDefault="00707966" w:rsidP="00C91EEA">
      <w:pPr>
        <w:spacing w:line="240" w:lineRule="auto"/>
        <w:ind w:firstLine="709"/>
        <w:jc w:val="both"/>
        <w:rPr>
          <w:rFonts w:ascii="Times New Roman" w:hAnsi="Times New Roman" w:cs="Times New Roman"/>
          <w:sz w:val="28"/>
          <w:szCs w:val="28"/>
        </w:rPr>
      </w:pPr>
      <w:r w:rsidRPr="002945F8">
        <w:rPr>
          <w:rFonts w:ascii="Times New Roman" w:hAnsi="Times New Roman" w:cs="Times New Roman"/>
          <w:sz w:val="28"/>
          <w:szCs w:val="28"/>
        </w:rPr>
        <w:t>Расчет прогноза по разделу «Промышленное производство» осуществлялся по полному кругу промышленных предприятий, расположенных на</w:t>
      </w:r>
      <w:r>
        <w:rPr>
          <w:rFonts w:ascii="Times New Roman" w:hAnsi="Times New Roman" w:cs="Times New Roman"/>
          <w:sz w:val="28"/>
          <w:szCs w:val="28"/>
        </w:rPr>
        <w:t xml:space="preserve"> территории муниципального образования «</w:t>
      </w:r>
      <w:proofErr w:type="spellStart"/>
      <w:r>
        <w:rPr>
          <w:rFonts w:ascii="Times New Roman" w:hAnsi="Times New Roman" w:cs="Times New Roman"/>
          <w:sz w:val="28"/>
          <w:szCs w:val="28"/>
        </w:rPr>
        <w:t>Духовщинский</w:t>
      </w:r>
      <w:proofErr w:type="spellEnd"/>
      <w:r>
        <w:rPr>
          <w:rFonts w:ascii="Times New Roman" w:hAnsi="Times New Roman" w:cs="Times New Roman"/>
          <w:sz w:val="28"/>
          <w:szCs w:val="28"/>
        </w:rPr>
        <w:t xml:space="preserve"> муниципальный округ» Смоленской области</w:t>
      </w:r>
      <w:r w:rsidRPr="002945F8">
        <w:rPr>
          <w:rFonts w:ascii="Times New Roman" w:hAnsi="Times New Roman" w:cs="Times New Roman"/>
          <w:sz w:val="28"/>
          <w:szCs w:val="28"/>
        </w:rPr>
        <w:t>. В качестве индексов дефляторов были использованы показатели предлагаемых Минэкономразвития России сценарных условий и основных макроэкономических параметров социально-экономического разви</w:t>
      </w:r>
      <w:r>
        <w:rPr>
          <w:rFonts w:ascii="Times New Roman" w:hAnsi="Times New Roman" w:cs="Times New Roman"/>
          <w:sz w:val="28"/>
          <w:szCs w:val="28"/>
        </w:rPr>
        <w:t>тия Российской Федерации на 2026 – 2028</w:t>
      </w:r>
      <w:r w:rsidRPr="002945F8">
        <w:rPr>
          <w:rFonts w:ascii="Times New Roman" w:hAnsi="Times New Roman" w:cs="Times New Roman"/>
          <w:sz w:val="28"/>
          <w:szCs w:val="28"/>
        </w:rPr>
        <w:t>гг. по базовому варианту.</w:t>
      </w:r>
    </w:p>
    <w:p w:rsidR="00707966" w:rsidRDefault="00707966" w:rsidP="00C91EEA">
      <w:pPr>
        <w:spacing w:line="240" w:lineRule="auto"/>
        <w:ind w:firstLine="709"/>
        <w:jc w:val="both"/>
        <w:rPr>
          <w:rFonts w:ascii="Times New Roman" w:eastAsia="Times New Roman" w:hAnsi="Times New Roman" w:cs="Times New Roman"/>
          <w:color w:val="000000"/>
          <w:sz w:val="28"/>
          <w:szCs w:val="28"/>
          <w:lang w:eastAsia="ru-RU"/>
        </w:rPr>
      </w:pPr>
      <w:r w:rsidRPr="002945F8">
        <w:rPr>
          <w:rFonts w:ascii="Times New Roman" w:eastAsia="Times New Roman" w:hAnsi="Times New Roman" w:cs="Times New Roman"/>
          <w:color w:val="000000"/>
          <w:sz w:val="28"/>
          <w:szCs w:val="28"/>
          <w:lang w:eastAsia="ru-RU"/>
        </w:rPr>
        <w:t>Основным направлением деятельности района по-прежнему является производство электроэнергии – филиал «Смоленская ГРЭС» ПАО «</w:t>
      </w:r>
      <w:proofErr w:type="spellStart"/>
      <w:r w:rsidRPr="002945F8">
        <w:rPr>
          <w:rFonts w:ascii="Times New Roman" w:eastAsia="Times New Roman" w:hAnsi="Times New Roman" w:cs="Times New Roman"/>
          <w:color w:val="000000"/>
          <w:sz w:val="28"/>
          <w:szCs w:val="28"/>
          <w:lang w:eastAsia="ru-RU"/>
        </w:rPr>
        <w:t>Юнипро</w:t>
      </w:r>
      <w:proofErr w:type="spellEnd"/>
      <w:r w:rsidRPr="002945F8">
        <w:rPr>
          <w:rFonts w:ascii="Times New Roman" w:eastAsia="Times New Roman" w:hAnsi="Times New Roman" w:cs="Times New Roman"/>
          <w:color w:val="000000"/>
          <w:sz w:val="28"/>
          <w:szCs w:val="28"/>
          <w:lang w:eastAsia="ru-RU"/>
        </w:rPr>
        <w:t xml:space="preserve">». </w:t>
      </w:r>
      <w:r w:rsidRPr="002945F8">
        <w:rPr>
          <w:rFonts w:ascii="Times New Roman" w:eastAsia="Times New Roman" w:hAnsi="Times New Roman" w:cs="Times New Roman"/>
          <w:color w:val="000000"/>
          <w:sz w:val="28"/>
          <w:szCs w:val="28"/>
          <w:lang w:eastAsia="ru-RU"/>
        </w:rPr>
        <w:br/>
        <w:t>Особенностью режима работы филиала «Смоленская ГРЭС» ПАО «</w:t>
      </w:r>
      <w:proofErr w:type="spellStart"/>
      <w:r w:rsidRPr="002945F8">
        <w:rPr>
          <w:rFonts w:ascii="Times New Roman" w:eastAsia="Times New Roman" w:hAnsi="Times New Roman" w:cs="Times New Roman"/>
          <w:color w:val="000000"/>
          <w:sz w:val="28"/>
          <w:szCs w:val="28"/>
          <w:lang w:eastAsia="ru-RU"/>
        </w:rPr>
        <w:t>Юнипро</w:t>
      </w:r>
      <w:proofErr w:type="spellEnd"/>
      <w:r w:rsidRPr="002945F8">
        <w:rPr>
          <w:rFonts w:ascii="Times New Roman" w:eastAsia="Times New Roman" w:hAnsi="Times New Roman" w:cs="Times New Roman"/>
          <w:color w:val="000000"/>
          <w:sz w:val="28"/>
          <w:szCs w:val="28"/>
          <w:lang w:eastAsia="ru-RU"/>
        </w:rPr>
        <w:t>» является производство электрической энергии с одновременным</w:t>
      </w:r>
      <w:r>
        <w:rPr>
          <w:rFonts w:ascii="Times New Roman" w:eastAsia="Times New Roman" w:hAnsi="Times New Roman" w:cs="Times New Roman"/>
          <w:color w:val="000000"/>
          <w:sz w:val="28"/>
          <w:szCs w:val="28"/>
          <w:lang w:eastAsia="ru-RU"/>
        </w:rPr>
        <w:t xml:space="preserve"> производством тепловой энергии. Филиал «Смоленская ГРЭС» ПАО «</w:t>
      </w:r>
      <w:proofErr w:type="spellStart"/>
      <w:r>
        <w:rPr>
          <w:rFonts w:ascii="Times New Roman" w:eastAsia="Times New Roman" w:hAnsi="Times New Roman" w:cs="Times New Roman"/>
          <w:color w:val="000000"/>
          <w:sz w:val="28"/>
          <w:szCs w:val="28"/>
          <w:lang w:eastAsia="ru-RU"/>
        </w:rPr>
        <w:t>Юнипро</w:t>
      </w:r>
      <w:proofErr w:type="spellEnd"/>
      <w:r>
        <w:rPr>
          <w:rFonts w:ascii="Times New Roman" w:eastAsia="Times New Roman" w:hAnsi="Times New Roman" w:cs="Times New Roman"/>
          <w:color w:val="000000"/>
          <w:sz w:val="28"/>
          <w:szCs w:val="28"/>
          <w:lang w:eastAsia="ru-RU"/>
        </w:rPr>
        <w:t xml:space="preserve">» поставляет практически 100% тепла на локальные рынки, полностью удовлетворяет спрос местных потребителей. Основными потребителями тепловой энергии, производимой электростанцией, </w:t>
      </w:r>
      <w:proofErr w:type="spellStart"/>
      <w:r>
        <w:rPr>
          <w:rFonts w:ascii="Times New Roman" w:eastAsia="Times New Roman" w:hAnsi="Times New Roman" w:cs="Times New Roman"/>
          <w:color w:val="000000"/>
          <w:sz w:val="28"/>
          <w:szCs w:val="28"/>
          <w:lang w:eastAsia="ru-RU"/>
        </w:rPr>
        <w:t>явлись</w:t>
      </w:r>
      <w:proofErr w:type="spellEnd"/>
      <w:r>
        <w:rPr>
          <w:rFonts w:ascii="Times New Roman" w:eastAsia="Times New Roman" w:hAnsi="Times New Roman" w:cs="Times New Roman"/>
          <w:color w:val="000000"/>
          <w:sz w:val="28"/>
          <w:szCs w:val="28"/>
          <w:lang w:eastAsia="ru-RU"/>
        </w:rPr>
        <w:t xml:space="preserve"> предприятия и организации жилищного фонда и в социальной сфере </w:t>
      </w:r>
      <w:proofErr w:type="spellStart"/>
      <w:r>
        <w:rPr>
          <w:rFonts w:ascii="Times New Roman" w:eastAsia="Times New Roman" w:hAnsi="Times New Roman" w:cs="Times New Roman"/>
          <w:color w:val="000000"/>
          <w:sz w:val="28"/>
          <w:szCs w:val="28"/>
          <w:lang w:eastAsia="ru-RU"/>
        </w:rPr>
        <w:t>Озерненского</w:t>
      </w:r>
      <w:proofErr w:type="spellEnd"/>
      <w:r>
        <w:rPr>
          <w:rFonts w:ascii="Times New Roman" w:eastAsia="Times New Roman" w:hAnsi="Times New Roman" w:cs="Times New Roman"/>
          <w:color w:val="000000"/>
          <w:sz w:val="28"/>
          <w:szCs w:val="28"/>
          <w:lang w:eastAsia="ru-RU"/>
        </w:rPr>
        <w:t xml:space="preserve"> городского поселения. Динамика выработки электроэнергии обусловлена рядом причин, в том числе спросом на электроэнергию в регионе деятельности электростанции. Спрос на тепловую энергию зависит от температуры наружного воздуха. Поставки тепловой энергии имеют сезонный характер: реализация тепла в зимнее время значительно увеличивается, так как большая часть тепловой энергии используется для отопления производственных, общественных и жилых помещений. Отпуск тепловой энергии осуществляется в виде горячей воды и в незначительных количествах - в виде пара.</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электроэнергии тепловыми электростанциями, работ и услуг по водоснабжению, водоотведению в 2024 году выполнено на сумму 5313,1 млн. рублей. По сравнению с 2023 годом произошло увеличение объемов отгруженных товаров собственного производства.</w:t>
      </w:r>
      <w:r w:rsidRPr="007A7FA5">
        <w:rPr>
          <w:rFonts w:ascii="Arial" w:hAnsi="Arial" w:cs="Arial"/>
          <w:color w:val="040C28"/>
          <w:sz w:val="30"/>
          <w:szCs w:val="30"/>
        </w:rPr>
        <w:t xml:space="preserve"> </w:t>
      </w:r>
      <w:r>
        <w:rPr>
          <w:rFonts w:ascii="Times New Roman" w:hAnsi="Times New Roman" w:cs="Times New Roman"/>
          <w:color w:val="040C28"/>
          <w:sz w:val="28"/>
          <w:szCs w:val="28"/>
        </w:rPr>
        <w:t>Увеличение</w:t>
      </w:r>
      <w:r w:rsidRPr="007A7FA5">
        <w:rPr>
          <w:rFonts w:ascii="Times New Roman" w:hAnsi="Times New Roman" w:cs="Times New Roman"/>
          <w:color w:val="040C28"/>
          <w:sz w:val="28"/>
          <w:szCs w:val="28"/>
        </w:rPr>
        <w:t xml:space="preserve"> объемов потребления энергоресурсов </w:t>
      </w:r>
      <w:r>
        <w:rPr>
          <w:rFonts w:ascii="Times New Roman" w:hAnsi="Times New Roman" w:cs="Times New Roman"/>
          <w:color w:val="040C28"/>
          <w:sz w:val="28"/>
          <w:szCs w:val="28"/>
        </w:rPr>
        <w:t xml:space="preserve">произошло </w:t>
      </w:r>
      <w:r w:rsidRPr="007A7FA5">
        <w:rPr>
          <w:rFonts w:ascii="Times New Roman" w:hAnsi="Times New Roman" w:cs="Times New Roman"/>
          <w:color w:val="040C28"/>
          <w:sz w:val="28"/>
          <w:szCs w:val="28"/>
        </w:rPr>
        <w:t xml:space="preserve">в связи с реализацией мер, направленных на повышение </w:t>
      </w:r>
      <w:proofErr w:type="spellStart"/>
      <w:r w:rsidRPr="007A7FA5">
        <w:rPr>
          <w:rFonts w:ascii="Times New Roman" w:hAnsi="Times New Roman" w:cs="Times New Roman"/>
          <w:color w:val="040C28"/>
          <w:sz w:val="28"/>
          <w:szCs w:val="28"/>
        </w:rPr>
        <w:t>энергоэффективности</w:t>
      </w:r>
      <w:proofErr w:type="spellEnd"/>
      <w:r w:rsidRPr="007A7FA5">
        <w:rPr>
          <w:rFonts w:ascii="Times New Roman" w:hAnsi="Times New Roman" w:cs="Times New Roman"/>
          <w:color w:val="040C28"/>
          <w:sz w:val="28"/>
          <w:szCs w:val="28"/>
        </w:rPr>
        <w:t xml:space="preserve"> энергосбережения и учета энергопотребления</w:t>
      </w:r>
      <w:r w:rsidRPr="007A7FA5">
        <w:rPr>
          <w:rFonts w:ascii="Times New Roman" w:hAnsi="Times New Roman" w:cs="Times New Roman"/>
          <w:color w:val="202124"/>
          <w:sz w:val="28"/>
          <w:szCs w:val="28"/>
          <w:shd w:val="clear" w:color="auto" w:fill="FFFFFF"/>
        </w:rPr>
        <w:t>.</w:t>
      </w:r>
      <w:r>
        <w:rPr>
          <w:rFonts w:ascii="Times New Roman" w:eastAsia="Times New Roman" w:hAnsi="Times New Roman" w:cs="Times New Roman"/>
          <w:sz w:val="28"/>
          <w:szCs w:val="28"/>
          <w:lang w:eastAsia="ru-RU"/>
        </w:rPr>
        <w:t xml:space="preserve"> </w:t>
      </w:r>
    </w:p>
    <w:p w:rsidR="00960272" w:rsidRDefault="00960272" w:rsidP="00C91EEA">
      <w:pPr>
        <w:shd w:val="clear" w:color="auto" w:fill="FFFFFF"/>
        <w:spacing w:after="0" w:line="23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Темп роста отгрузки к предыдущему</w:t>
      </w:r>
      <w:r w:rsidR="0009532F">
        <w:rPr>
          <w:rFonts w:ascii="Times New Roman" w:eastAsia="Times New Roman" w:hAnsi="Times New Roman" w:cs="Times New Roman"/>
          <w:sz w:val="28"/>
          <w:szCs w:val="28"/>
          <w:lang w:eastAsia="ru-RU"/>
        </w:rPr>
        <w:t xml:space="preserve"> году в действующих ценах в 2024 г. составил 110,8</w:t>
      </w:r>
      <w:r>
        <w:rPr>
          <w:rFonts w:ascii="Times New Roman" w:eastAsia="Times New Roman" w:hAnsi="Times New Roman" w:cs="Times New Roman"/>
          <w:sz w:val="28"/>
          <w:szCs w:val="28"/>
          <w:lang w:eastAsia="ru-RU"/>
        </w:rPr>
        <w:t>%, 2</w:t>
      </w:r>
      <w:r w:rsidR="0009532F">
        <w:rPr>
          <w:rFonts w:ascii="Times New Roman" w:eastAsia="Times New Roman" w:hAnsi="Times New Roman" w:cs="Times New Roman"/>
          <w:sz w:val="28"/>
          <w:szCs w:val="28"/>
          <w:lang w:eastAsia="ru-RU"/>
        </w:rPr>
        <w:t>025</w:t>
      </w:r>
      <w:r w:rsidR="00902834">
        <w:rPr>
          <w:rFonts w:ascii="Times New Roman" w:eastAsia="Times New Roman" w:hAnsi="Times New Roman" w:cs="Times New Roman"/>
          <w:sz w:val="28"/>
          <w:szCs w:val="28"/>
          <w:lang w:eastAsia="ru-RU"/>
        </w:rPr>
        <w:t xml:space="preserve"> г. п</w:t>
      </w:r>
      <w:r w:rsidR="0009532F">
        <w:rPr>
          <w:rFonts w:ascii="Times New Roman" w:eastAsia="Times New Roman" w:hAnsi="Times New Roman" w:cs="Times New Roman"/>
          <w:sz w:val="28"/>
          <w:szCs w:val="28"/>
          <w:lang w:eastAsia="ru-RU"/>
        </w:rPr>
        <w:t>о прогнозу составит 108,8%, 2026 -108,4%, 2027- 107,7</w:t>
      </w:r>
      <w:r>
        <w:rPr>
          <w:rFonts w:ascii="Times New Roman" w:eastAsia="Times New Roman" w:hAnsi="Times New Roman" w:cs="Times New Roman"/>
          <w:sz w:val="28"/>
          <w:szCs w:val="28"/>
          <w:lang w:eastAsia="ru-RU"/>
        </w:rPr>
        <w:t>%</w:t>
      </w:r>
      <w:r w:rsidR="0009532F">
        <w:rPr>
          <w:rFonts w:ascii="Times New Roman" w:eastAsia="Times New Roman" w:hAnsi="Times New Roman" w:cs="Times New Roman"/>
          <w:sz w:val="28"/>
          <w:szCs w:val="28"/>
          <w:lang w:eastAsia="ru-RU"/>
        </w:rPr>
        <w:t>, 2028-100</w:t>
      </w:r>
      <w:r w:rsidR="0090283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90A75" w:rsidRDefault="00590A75" w:rsidP="00C91EEA">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p>
    <w:p w:rsidR="00960272" w:rsidRPr="00FC03B2" w:rsidRDefault="00960272" w:rsidP="00C91EEA">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A647F5" w:rsidRDefault="00ED6BB1" w:rsidP="00C91EEA">
      <w:pPr>
        <w:shd w:val="clear" w:color="auto" w:fill="FFFFFF"/>
        <w:spacing w:after="0" w:line="235" w:lineRule="auto"/>
        <w:ind w:firstLine="567"/>
        <w:jc w:val="center"/>
        <w:rPr>
          <w:rFonts w:ascii="Times New Roman" w:eastAsia="Times New Roman" w:hAnsi="Times New Roman" w:cs="Times New Roman"/>
          <w:i/>
          <w:sz w:val="28"/>
          <w:szCs w:val="28"/>
          <w:u w:val="single"/>
          <w:lang w:eastAsia="ru-RU"/>
        </w:rPr>
      </w:pPr>
      <w:r w:rsidRPr="0009532F">
        <w:rPr>
          <w:rFonts w:ascii="Times New Roman" w:eastAsia="Times New Roman" w:hAnsi="Times New Roman" w:cs="Times New Roman"/>
          <w:i/>
          <w:sz w:val="28"/>
          <w:szCs w:val="28"/>
          <w:u w:val="single"/>
          <w:lang w:eastAsia="ru-RU"/>
        </w:rPr>
        <w:lastRenderedPageBreak/>
        <w:t>Сельское хозяйство</w:t>
      </w:r>
    </w:p>
    <w:p w:rsidR="00C91EEA" w:rsidRPr="0009532F" w:rsidRDefault="00C91EEA" w:rsidP="00C91EEA">
      <w:pPr>
        <w:shd w:val="clear" w:color="auto" w:fill="FFFFFF"/>
        <w:spacing w:after="0" w:line="235" w:lineRule="auto"/>
        <w:ind w:firstLine="567"/>
        <w:jc w:val="center"/>
        <w:rPr>
          <w:rFonts w:ascii="Times New Roman" w:eastAsia="Times New Roman" w:hAnsi="Times New Roman" w:cs="Times New Roman"/>
          <w:i/>
          <w:sz w:val="28"/>
          <w:szCs w:val="28"/>
          <w:u w:val="single"/>
          <w:lang w:eastAsia="ru-RU"/>
        </w:rPr>
      </w:pP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9532F">
        <w:rPr>
          <w:rFonts w:ascii="Times New Roman" w:eastAsia="Times New Roman" w:hAnsi="Times New Roman" w:cs="Times New Roman"/>
          <w:sz w:val="28"/>
          <w:szCs w:val="20"/>
          <w:lang w:eastAsia="ru-RU"/>
        </w:rPr>
        <w:t>По оценке в 2024 году всеми категориями хозяйств района произведено сельскохозяйственной продукции на сумму 396,5 млн. рублей, индекс производства продукции сельского хозяйства составит 65,6%.</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В 2024 году общая посевная площадь составила 5613 га (в хозяйствах всех категорий), что на 557 га или на 11 % больше уровня 2023 года.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Из них:</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площадь зерновых культур уменьшилась на 79 га;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площадь льна-долгунца увеличилась на 135 га;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площадь рапса уменьшилась на 25 га;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площадь картофеля уменьшилась на 15 га.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площадь овощей </w:t>
      </w:r>
      <w:bookmarkStart w:id="0" w:name="_Hlk168498382"/>
      <w:r w:rsidRPr="0009532F">
        <w:rPr>
          <w:rFonts w:ascii="Times New Roman" w:eastAsia="Times New Roman" w:hAnsi="Times New Roman" w:cs="Times New Roman"/>
          <w:sz w:val="28"/>
          <w:szCs w:val="28"/>
          <w:lang w:eastAsia="ru-RU"/>
        </w:rPr>
        <w:t xml:space="preserve">увеличилась </w:t>
      </w:r>
      <w:bookmarkEnd w:id="0"/>
      <w:r w:rsidRPr="0009532F">
        <w:rPr>
          <w:rFonts w:ascii="Times New Roman" w:eastAsia="Times New Roman" w:hAnsi="Times New Roman" w:cs="Times New Roman"/>
          <w:sz w:val="28"/>
          <w:szCs w:val="28"/>
          <w:lang w:eastAsia="ru-RU"/>
        </w:rPr>
        <w:t>на 7 га;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Производство зерна в 2024 году увеличилось на 12,6 %. Производство льноволокна увеличилось в 1,7 раза. Производство семян рапса уменьшилось на 58,1%. Производство картофеля уменьшилось на 32,1 %. Производство овощей возросло на 3,9%.</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Ведущими сельскохозяйственными предприятиями района являются 5 обществ с ограниченной ответственностью, 10 крестьянских фермерских хозяйства и 9 индивидуальных предпринимателей. Сельхозпредприятия района занимаются производством молока, мяса, рыбы, меда, выращиванием зерновых и кормовых культур, технических культур (льна и рапса), картофеля и овощей.</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2025 году в сельхозпредприятиях района произошло уменьшение общих посевных площадей на 120 га. Уменьшение произошло за счет прекращения деятельности ИП КФХ </w:t>
      </w:r>
      <w:proofErr w:type="spellStart"/>
      <w:r w:rsidRPr="0009532F">
        <w:rPr>
          <w:rFonts w:ascii="Times New Roman" w:eastAsia="Times New Roman" w:hAnsi="Times New Roman" w:cs="Times New Roman"/>
          <w:sz w:val="28"/>
          <w:szCs w:val="28"/>
          <w:lang w:eastAsia="ru-RU"/>
        </w:rPr>
        <w:t>Захаренкова</w:t>
      </w:r>
      <w:proofErr w:type="spellEnd"/>
      <w:r w:rsidRPr="0009532F">
        <w:rPr>
          <w:rFonts w:ascii="Times New Roman" w:eastAsia="Times New Roman" w:hAnsi="Times New Roman" w:cs="Times New Roman"/>
          <w:sz w:val="28"/>
          <w:szCs w:val="28"/>
          <w:lang w:eastAsia="ru-RU"/>
        </w:rPr>
        <w:t xml:space="preserve"> А.М., занимавшейся выращиванием рапса на площади 350 га и ИП КФХ Елистратова О.Н., занимавшейся выращиванием ко</w:t>
      </w:r>
      <w:r w:rsidR="00C91EEA">
        <w:rPr>
          <w:rFonts w:ascii="Times New Roman" w:eastAsia="Times New Roman" w:hAnsi="Times New Roman" w:cs="Times New Roman"/>
          <w:sz w:val="28"/>
          <w:szCs w:val="28"/>
          <w:lang w:eastAsia="ru-RU"/>
        </w:rPr>
        <w:t xml:space="preserve">рмовых культур на площади 11 га, </w:t>
      </w:r>
      <w:r w:rsidR="00C91EEA" w:rsidRPr="0009532F">
        <w:rPr>
          <w:rFonts w:ascii="Times New Roman" w:eastAsia="Times New Roman" w:hAnsi="Times New Roman" w:cs="Times New Roman"/>
          <w:sz w:val="28"/>
          <w:szCs w:val="28"/>
          <w:lang w:eastAsia="ru-RU"/>
        </w:rPr>
        <w:t>также</w:t>
      </w:r>
      <w:r w:rsidRPr="0009532F">
        <w:rPr>
          <w:rFonts w:ascii="Times New Roman" w:eastAsia="Times New Roman" w:hAnsi="Times New Roman" w:cs="Times New Roman"/>
          <w:sz w:val="28"/>
          <w:szCs w:val="28"/>
          <w:lang w:eastAsia="ru-RU"/>
        </w:rPr>
        <w:t xml:space="preserve"> уменьшили свои посевные площади на 45 га ООО «Агрокомплекс Духовщина». </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Увеличение посевных </w:t>
      </w:r>
      <w:r w:rsidR="00C91EEA">
        <w:rPr>
          <w:rFonts w:ascii="Times New Roman" w:eastAsia="Times New Roman" w:hAnsi="Times New Roman" w:cs="Times New Roman"/>
          <w:sz w:val="28"/>
          <w:szCs w:val="28"/>
          <w:lang w:eastAsia="ru-RU"/>
        </w:rPr>
        <w:t>площадей в 2025 году произошло</w:t>
      </w:r>
      <w:r w:rsidRPr="0009532F">
        <w:rPr>
          <w:rFonts w:ascii="Times New Roman" w:eastAsia="Times New Roman" w:hAnsi="Times New Roman" w:cs="Times New Roman"/>
          <w:sz w:val="28"/>
          <w:szCs w:val="28"/>
          <w:lang w:eastAsia="ru-RU"/>
        </w:rPr>
        <w:t>:</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ИП КФХ </w:t>
      </w:r>
      <w:proofErr w:type="spellStart"/>
      <w:r w:rsidRPr="0009532F">
        <w:rPr>
          <w:rFonts w:ascii="Times New Roman" w:eastAsia="Times New Roman" w:hAnsi="Times New Roman" w:cs="Times New Roman"/>
          <w:sz w:val="28"/>
          <w:szCs w:val="28"/>
          <w:lang w:eastAsia="ru-RU"/>
        </w:rPr>
        <w:t>Шманьков</w:t>
      </w:r>
      <w:proofErr w:type="spellEnd"/>
      <w:r w:rsidRPr="0009532F">
        <w:rPr>
          <w:rFonts w:ascii="Times New Roman" w:eastAsia="Times New Roman" w:hAnsi="Times New Roman" w:cs="Times New Roman"/>
          <w:sz w:val="28"/>
          <w:szCs w:val="28"/>
          <w:lang w:eastAsia="ru-RU"/>
        </w:rPr>
        <w:t xml:space="preserve"> О.И. -  на 122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ИП </w:t>
      </w:r>
      <w:proofErr w:type="spellStart"/>
      <w:r w:rsidRPr="0009532F">
        <w:rPr>
          <w:rFonts w:ascii="Times New Roman" w:eastAsia="Times New Roman" w:hAnsi="Times New Roman" w:cs="Times New Roman"/>
          <w:sz w:val="28"/>
          <w:szCs w:val="28"/>
          <w:lang w:eastAsia="ru-RU"/>
        </w:rPr>
        <w:t>Воситов</w:t>
      </w:r>
      <w:proofErr w:type="spellEnd"/>
      <w:r w:rsidRPr="0009532F">
        <w:rPr>
          <w:rFonts w:ascii="Times New Roman" w:eastAsia="Times New Roman" w:hAnsi="Times New Roman" w:cs="Times New Roman"/>
          <w:sz w:val="28"/>
          <w:szCs w:val="28"/>
          <w:lang w:eastAsia="ru-RU"/>
        </w:rPr>
        <w:t xml:space="preserve"> Н.Р. – на 40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ИП КФХ Котов А.С. – на 20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ИП КФХ Тихомирова Ю.В. – на 36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ИП </w:t>
      </w:r>
      <w:proofErr w:type="spellStart"/>
      <w:r w:rsidRPr="0009532F">
        <w:rPr>
          <w:rFonts w:ascii="Times New Roman" w:eastAsia="Times New Roman" w:hAnsi="Times New Roman" w:cs="Times New Roman"/>
          <w:sz w:val="28"/>
          <w:szCs w:val="28"/>
          <w:lang w:eastAsia="ru-RU"/>
        </w:rPr>
        <w:t>Мудров</w:t>
      </w:r>
      <w:proofErr w:type="spellEnd"/>
      <w:r w:rsidRPr="0009532F">
        <w:rPr>
          <w:rFonts w:ascii="Times New Roman" w:eastAsia="Times New Roman" w:hAnsi="Times New Roman" w:cs="Times New Roman"/>
          <w:sz w:val="28"/>
          <w:szCs w:val="28"/>
          <w:lang w:eastAsia="ru-RU"/>
        </w:rPr>
        <w:t xml:space="preserve"> В.С. – на 30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ООО «</w:t>
      </w:r>
      <w:r w:rsidR="00C91EEA" w:rsidRPr="0009532F">
        <w:rPr>
          <w:rFonts w:ascii="Times New Roman" w:eastAsia="Times New Roman" w:hAnsi="Times New Roman" w:cs="Times New Roman"/>
          <w:sz w:val="28"/>
          <w:szCs w:val="28"/>
          <w:lang w:eastAsia="ru-RU"/>
        </w:rPr>
        <w:t>СМАКО» -</w:t>
      </w:r>
      <w:r w:rsidRPr="0009532F">
        <w:rPr>
          <w:rFonts w:ascii="Times New Roman" w:eastAsia="Times New Roman" w:hAnsi="Times New Roman" w:cs="Times New Roman"/>
          <w:sz w:val="28"/>
          <w:szCs w:val="28"/>
          <w:lang w:eastAsia="ru-RU"/>
        </w:rPr>
        <w:t xml:space="preserve"> на 17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2025 году за счет повышения урожайности сельскохозяйственных культур в сельскохозяйственных предприятиях, КФХ, индивидуальных предпринимателей планируется увеличить производство зерновых культур, льна-долгунца, картофеля и овощных культур. </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2025 году увеличили посевные площади под озимые и яровые зерновые культуры ИП КФХ Григорович С.П., ИП КФХ </w:t>
      </w:r>
      <w:proofErr w:type="spellStart"/>
      <w:r w:rsidRPr="0009532F">
        <w:rPr>
          <w:rFonts w:ascii="Times New Roman" w:eastAsia="Times New Roman" w:hAnsi="Times New Roman" w:cs="Times New Roman"/>
          <w:sz w:val="28"/>
          <w:szCs w:val="28"/>
          <w:lang w:eastAsia="ru-RU"/>
        </w:rPr>
        <w:t>Мамченков</w:t>
      </w:r>
      <w:proofErr w:type="spellEnd"/>
      <w:r w:rsidRPr="0009532F">
        <w:rPr>
          <w:rFonts w:ascii="Times New Roman" w:eastAsia="Times New Roman" w:hAnsi="Times New Roman" w:cs="Times New Roman"/>
          <w:sz w:val="28"/>
          <w:szCs w:val="28"/>
          <w:lang w:eastAsia="ru-RU"/>
        </w:rPr>
        <w:t xml:space="preserve"> С.Ф., ИП КФХ Щеглов С.В., </w:t>
      </w:r>
      <w:r w:rsidR="00C91EEA" w:rsidRPr="0009532F">
        <w:rPr>
          <w:rFonts w:ascii="Times New Roman" w:eastAsia="Times New Roman" w:hAnsi="Times New Roman" w:cs="Times New Roman"/>
          <w:sz w:val="28"/>
          <w:szCs w:val="28"/>
          <w:lang w:eastAsia="ru-RU"/>
        </w:rPr>
        <w:t>ИП КФХ</w:t>
      </w:r>
      <w:r w:rsidRPr="0009532F">
        <w:rPr>
          <w:rFonts w:ascii="Times New Roman" w:eastAsia="Times New Roman" w:hAnsi="Times New Roman" w:cs="Times New Roman"/>
          <w:sz w:val="28"/>
          <w:szCs w:val="28"/>
          <w:lang w:eastAsia="ru-RU"/>
        </w:rPr>
        <w:t xml:space="preserve"> </w:t>
      </w:r>
      <w:proofErr w:type="spellStart"/>
      <w:r w:rsidRPr="0009532F">
        <w:rPr>
          <w:rFonts w:ascii="Times New Roman" w:eastAsia="Times New Roman" w:hAnsi="Times New Roman" w:cs="Times New Roman"/>
          <w:sz w:val="28"/>
          <w:szCs w:val="28"/>
          <w:lang w:eastAsia="ru-RU"/>
        </w:rPr>
        <w:t>Шманьков</w:t>
      </w:r>
      <w:proofErr w:type="spellEnd"/>
      <w:r w:rsidRPr="0009532F">
        <w:rPr>
          <w:rFonts w:ascii="Times New Roman" w:eastAsia="Times New Roman" w:hAnsi="Times New Roman" w:cs="Times New Roman"/>
          <w:sz w:val="28"/>
          <w:szCs w:val="28"/>
          <w:lang w:eastAsia="ru-RU"/>
        </w:rPr>
        <w:t xml:space="preserve"> О.И., ИП КФХ Казаков </w:t>
      </w:r>
      <w:r w:rsidR="00C91EEA" w:rsidRPr="0009532F">
        <w:rPr>
          <w:rFonts w:ascii="Times New Roman" w:eastAsia="Times New Roman" w:hAnsi="Times New Roman" w:cs="Times New Roman"/>
          <w:sz w:val="28"/>
          <w:szCs w:val="28"/>
          <w:lang w:eastAsia="ru-RU"/>
        </w:rPr>
        <w:t>Д.В.</w:t>
      </w:r>
      <w:r w:rsidR="00C91EEA">
        <w:rPr>
          <w:rFonts w:ascii="Times New Roman" w:eastAsia="Times New Roman" w:hAnsi="Times New Roman" w:cs="Times New Roman"/>
          <w:sz w:val="28"/>
          <w:szCs w:val="28"/>
          <w:lang w:eastAsia="ru-RU"/>
        </w:rPr>
        <w:t>,</w:t>
      </w:r>
      <w:r w:rsidRPr="0009532F">
        <w:rPr>
          <w:rFonts w:ascii="Times New Roman" w:eastAsia="Times New Roman" w:hAnsi="Times New Roman" w:cs="Times New Roman"/>
          <w:sz w:val="28"/>
          <w:szCs w:val="28"/>
          <w:lang w:eastAsia="ru-RU"/>
        </w:rPr>
        <w:t xml:space="preserve"> ИП </w:t>
      </w:r>
      <w:proofErr w:type="spellStart"/>
      <w:r w:rsidRPr="0009532F">
        <w:rPr>
          <w:rFonts w:ascii="Times New Roman" w:eastAsia="Times New Roman" w:hAnsi="Times New Roman" w:cs="Times New Roman"/>
          <w:sz w:val="28"/>
          <w:szCs w:val="28"/>
          <w:lang w:eastAsia="ru-RU"/>
        </w:rPr>
        <w:t>Врситов</w:t>
      </w:r>
      <w:proofErr w:type="spellEnd"/>
      <w:r w:rsidRPr="0009532F">
        <w:rPr>
          <w:rFonts w:ascii="Times New Roman" w:eastAsia="Times New Roman" w:hAnsi="Times New Roman" w:cs="Times New Roman"/>
          <w:sz w:val="28"/>
          <w:szCs w:val="28"/>
          <w:lang w:eastAsia="ru-RU"/>
        </w:rPr>
        <w:t xml:space="preserve"> Н.Р. и ИП </w:t>
      </w:r>
      <w:proofErr w:type="spellStart"/>
      <w:r w:rsidRPr="0009532F">
        <w:rPr>
          <w:rFonts w:ascii="Times New Roman" w:eastAsia="Times New Roman" w:hAnsi="Times New Roman" w:cs="Times New Roman"/>
          <w:sz w:val="28"/>
          <w:szCs w:val="28"/>
          <w:lang w:eastAsia="ru-RU"/>
        </w:rPr>
        <w:t>Баканова</w:t>
      </w:r>
      <w:proofErr w:type="spellEnd"/>
      <w:r w:rsidRPr="0009532F">
        <w:rPr>
          <w:rFonts w:ascii="Times New Roman" w:eastAsia="Times New Roman" w:hAnsi="Times New Roman" w:cs="Times New Roman"/>
          <w:sz w:val="28"/>
          <w:szCs w:val="28"/>
          <w:lang w:eastAsia="ru-RU"/>
        </w:rPr>
        <w:t xml:space="preserve"> Л.В.</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Увеличены в 1,6 раза посевные площади льна-долгунца у КФХ </w:t>
      </w:r>
      <w:proofErr w:type="spellStart"/>
      <w:r w:rsidRPr="0009532F">
        <w:rPr>
          <w:rFonts w:ascii="Times New Roman" w:eastAsia="Times New Roman" w:hAnsi="Times New Roman" w:cs="Times New Roman"/>
          <w:sz w:val="28"/>
          <w:szCs w:val="28"/>
          <w:lang w:eastAsia="ru-RU"/>
        </w:rPr>
        <w:t>Шманьков</w:t>
      </w:r>
      <w:proofErr w:type="spellEnd"/>
      <w:r w:rsidRPr="0009532F">
        <w:rPr>
          <w:rFonts w:ascii="Times New Roman" w:eastAsia="Times New Roman" w:hAnsi="Times New Roman" w:cs="Times New Roman"/>
          <w:sz w:val="28"/>
          <w:szCs w:val="28"/>
          <w:lang w:eastAsia="ru-RU"/>
        </w:rPr>
        <w:t xml:space="preserve"> О.И. (210 га) и КФХ Тихомирова Ю.В. (210 га).</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lastRenderedPageBreak/>
        <w:t xml:space="preserve">Посевные площади картофеля в 2025 году увеличились на 4 га. Увеличение произошло у ИП Комиссаров В.Н., ИП КФХ </w:t>
      </w:r>
      <w:proofErr w:type="spellStart"/>
      <w:r w:rsidRPr="0009532F">
        <w:rPr>
          <w:rFonts w:ascii="Times New Roman" w:eastAsia="Times New Roman" w:hAnsi="Times New Roman" w:cs="Times New Roman"/>
          <w:sz w:val="28"/>
          <w:szCs w:val="28"/>
          <w:lang w:eastAsia="ru-RU"/>
        </w:rPr>
        <w:t>Баканова</w:t>
      </w:r>
      <w:proofErr w:type="spellEnd"/>
      <w:r w:rsidRPr="0009532F">
        <w:rPr>
          <w:rFonts w:ascii="Times New Roman" w:eastAsia="Times New Roman" w:hAnsi="Times New Roman" w:cs="Times New Roman"/>
          <w:sz w:val="28"/>
          <w:szCs w:val="28"/>
          <w:lang w:eastAsia="ru-RU"/>
        </w:rPr>
        <w:t xml:space="preserve"> Л.В., ИП </w:t>
      </w:r>
      <w:proofErr w:type="spellStart"/>
      <w:r w:rsidRPr="0009532F">
        <w:rPr>
          <w:rFonts w:ascii="Times New Roman" w:eastAsia="Times New Roman" w:hAnsi="Times New Roman" w:cs="Times New Roman"/>
          <w:sz w:val="28"/>
          <w:szCs w:val="28"/>
          <w:lang w:eastAsia="ru-RU"/>
        </w:rPr>
        <w:t>Черненков</w:t>
      </w:r>
      <w:proofErr w:type="spellEnd"/>
      <w:r w:rsidRPr="0009532F">
        <w:rPr>
          <w:rFonts w:ascii="Times New Roman" w:eastAsia="Times New Roman" w:hAnsi="Times New Roman" w:cs="Times New Roman"/>
          <w:sz w:val="28"/>
          <w:szCs w:val="28"/>
          <w:lang w:eastAsia="ru-RU"/>
        </w:rPr>
        <w:t xml:space="preserve"> А.В. и ИП </w:t>
      </w:r>
      <w:proofErr w:type="spellStart"/>
      <w:r w:rsidRPr="0009532F">
        <w:rPr>
          <w:rFonts w:ascii="Times New Roman" w:eastAsia="Times New Roman" w:hAnsi="Times New Roman" w:cs="Times New Roman"/>
          <w:sz w:val="28"/>
          <w:szCs w:val="28"/>
          <w:lang w:eastAsia="ru-RU"/>
        </w:rPr>
        <w:t>Черненков</w:t>
      </w:r>
      <w:proofErr w:type="spellEnd"/>
      <w:r w:rsidRPr="0009532F">
        <w:rPr>
          <w:rFonts w:ascii="Times New Roman" w:eastAsia="Times New Roman" w:hAnsi="Times New Roman" w:cs="Times New Roman"/>
          <w:sz w:val="28"/>
          <w:szCs w:val="28"/>
          <w:lang w:eastAsia="ru-RU"/>
        </w:rPr>
        <w:t xml:space="preserve"> Н.В</w:t>
      </w:r>
    </w:p>
    <w:p w:rsidR="0009532F" w:rsidRPr="0009532F" w:rsidRDefault="0009532F" w:rsidP="00C91EEA">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Посевные площади овощных культур в 2025 году уменьшились на 5 га за счет сокращения посевных площадей озимого чеснока у ИП Антоненков А.В. </w:t>
      </w:r>
    </w:p>
    <w:p w:rsidR="0009532F" w:rsidRPr="0009532F" w:rsidRDefault="0009532F" w:rsidP="00C91EEA">
      <w:pPr>
        <w:widowControl w:val="0"/>
        <w:autoSpaceDE w:val="0"/>
        <w:autoSpaceDN w:val="0"/>
        <w:adjustRightInd w:val="0"/>
        <w:spacing w:after="0" w:line="235" w:lineRule="auto"/>
        <w:ind w:firstLine="567"/>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2024 году в хозяйствах всех категорий произведено молока 1140 тонн, что на 206 тонн или 15,3 % меньше уровня прошлого года, выращено скота и птицы на убой в живом весе 297 тонн, что на 57 тонн или 16,3 % ниже прошлого уровня. Снижение животноводческой продукции произошло из-за сокращения личных подсобных хозяйств, занимающихся животноводством. В сельскохозяйственных предприятиях наблюдается рост производства молока на 12,6 % и мяса - на 32% по сравнению с 2023 годом. Это связано с увеличением поголовья крупного рогатого скота, в том числе коров в фермерских хозяйствах Щеглова С.В. и </w:t>
      </w:r>
      <w:proofErr w:type="spellStart"/>
      <w:r w:rsidRPr="0009532F">
        <w:rPr>
          <w:rFonts w:ascii="Times New Roman" w:eastAsia="Times New Roman" w:hAnsi="Times New Roman" w:cs="Times New Roman"/>
          <w:sz w:val="28"/>
          <w:szCs w:val="28"/>
          <w:lang w:eastAsia="ru-RU"/>
        </w:rPr>
        <w:t>Шманькова</w:t>
      </w:r>
      <w:proofErr w:type="spellEnd"/>
      <w:r w:rsidRPr="0009532F">
        <w:rPr>
          <w:rFonts w:ascii="Times New Roman" w:eastAsia="Times New Roman" w:hAnsi="Times New Roman" w:cs="Times New Roman"/>
          <w:sz w:val="28"/>
          <w:szCs w:val="28"/>
          <w:lang w:eastAsia="ru-RU"/>
        </w:rPr>
        <w:t xml:space="preserve"> О.И., а также созданием новых животноводческих хозяйств ИП </w:t>
      </w:r>
      <w:proofErr w:type="spellStart"/>
      <w:r w:rsidRPr="0009532F">
        <w:rPr>
          <w:rFonts w:ascii="Times New Roman" w:eastAsia="Times New Roman" w:hAnsi="Times New Roman" w:cs="Times New Roman"/>
          <w:sz w:val="28"/>
          <w:szCs w:val="28"/>
          <w:lang w:eastAsia="ru-RU"/>
        </w:rPr>
        <w:t>Воситов</w:t>
      </w:r>
      <w:proofErr w:type="spellEnd"/>
      <w:r w:rsidRPr="0009532F">
        <w:rPr>
          <w:rFonts w:ascii="Times New Roman" w:eastAsia="Times New Roman" w:hAnsi="Times New Roman" w:cs="Times New Roman"/>
          <w:sz w:val="28"/>
          <w:szCs w:val="28"/>
          <w:lang w:eastAsia="ru-RU"/>
        </w:rPr>
        <w:t xml:space="preserve"> Н.Р. и ИП </w:t>
      </w:r>
      <w:proofErr w:type="spellStart"/>
      <w:r w:rsidRPr="0009532F">
        <w:rPr>
          <w:rFonts w:ascii="Times New Roman" w:eastAsia="Times New Roman" w:hAnsi="Times New Roman" w:cs="Times New Roman"/>
          <w:sz w:val="28"/>
          <w:szCs w:val="28"/>
          <w:lang w:eastAsia="ru-RU"/>
        </w:rPr>
        <w:t>Хомидов</w:t>
      </w:r>
      <w:proofErr w:type="spellEnd"/>
      <w:r w:rsidRPr="0009532F">
        <w:rPr>
          <w:rFonts w:ascii="Times New Roman" w:eastAsia="Times New Roman" w:hAnsi="Times New Roman" w:cs="Times New Roman"/>
          <w:sz w:val="28"/>
          <w:szCs w:val="28"/>
          <w:lang w:eastAsia="ru-RU"/>
        </w:rPr>
        <w:t xml:space="preserve"> </w:t>
      </w:r>
      <w:r w:rsidR="00C91EEA" w:rsidRPr="0009532F">
        <w:rPr>
          <w:rFonts w:ascii="Times New Roman" w:eastAsia="Times New Roman" w:hAnsi="Times New Roman" w:cs="Times New Roman"/>
          <w:sz w:val="28"/>
          <w:szCs w:val="28"/>
          <w:lang w:eastAsia="ru-RU"/>
        </w:rPr>
        <w:t>Х.Д,</w:t>
      </w:r>
      <w:r w:rsidRPr="0009532F">
        <w:rPr>
          <w:rFonts w:ascii="Times New Roman" w:eastAsia="Times New Roman" w:hAnsi="Times New Roman" w:cs="Times New Roman"/>
          <w:sz w:val="28"/>
          <w:szCs w:val="28"/>
          <w:lang w:eastAsia="ru-RU"/>
        </w:rPr>
        <w:t xml:space="preserve"> занимающихся разведением крупного рогатого скота.</w:t>
      </w:r>
    </w:p>
    <w:p w:rsidR="0009532F" w:rsidRPr="0009532F" w:rsidRDefault="0009532F" w:rsidP="00C91EEA">
      <w:pPr>
        <w:widowControl w:val="0"/>
        <w:autoSpaceDE w:val="0"/>
        <w:autoSpaceDN w:val="0"/>
        <w:adjustRightInd w:val="0"/>
        <w:spacing w:after="0" w:line="235" w:lineRule="auto"/>
        <w:ind w:firstLine="567"/>
        <w:jc w:val="both"/>
        <w:rPr>
          <w:rFonts w:ascii="Times New Roman" w:eastAsia="Times New Roman" w:hAnsi="Times New Roman" w:cs="Times New Roman"/>
          <w:color w:val="FF0000"/>
          <w:sz w:val="28"/>
          <w:szCs w:val="28"/>
          <w:lang w:eastAsia="ru-RU"/>
        </w:rPr>
      </w:pPr>
      <w:r w:rsidRPr="0009532F">
        <w:rPr>
          <w:rFonts w:ascii="Times New Roman" w:eastAsia="Times New Roman" w:hAnsi="Times New Roman" w:cs="Times New Roman"/>
          <w:sz w:val="28"/>
          <w:szCs w:val="28"/>
          <w:lang w:eastAsia="ru-RU"/>
        </w:rPr>
        <w:t>В рыбоводческих хозяйствах муниципального образования в 2024 году производство рыбы возросло на 15% и составило 284 тонны</w:t>
      </w:r>
      <w:r w:rsidRPr="0009532F">
        <w:rPr>
          <w:rFonts w:ascii="Times New Roman" w:eastAsia="Times New Roman" w:hAnsi="Times New Roman" w:cs="Times New Roman"/>
          <w:color w:val="FF0000"/>
          <w:sz w:val="28"/>
          <w:szCs w:val="28"/>
          <w:lang w:eastAsia="ru-RU"/>
        </w:rPr>
        <w:t>.</w:t>
      </w:r>
    </w:p>
    <w:p w:rsidR="0009532F" w:rsidRPr="0009532F" w:rsidRDefault="0009532F" w:rsidP="00C91EEA">
      <w:pPr>
        <w:widowControl w:val="0"/>
        <w:autoSpaceDE w:val="0"/>
        <w:autoSpaceDN w:val="0"/>
        <w:adjustRightInd w:val="0"/>
        <w:spacing w:after="0" w:line="235" w:lineRule="auto"/>
        <w:ind w:firstLine="567"/>
        <w:jc w:val="both"/>
        <w:rPr>
          <w:rFonts w:ascii="Times New Roman" w:eastAsia="Times New Roman" w:hAnsi="Times New Roman" w:cs="Times New Roman"/>
          <w:sz w:val="32"/>
          <w:szCs w:val="28"/>
          <w:lang w:eastAsia="ru-RU"/>
        </w:rPr>
      </w:pPr>
      <w:r w:rsidRPr="0009532F">
        <w:rPr>
          <w:rFonts w:ascii="Times New Roman" w:eastAsia="Times New Roman" w:hAnsi="Times New Roman" w:cs="Times New Roman"/>
          <w:sz w:val="28"/>
          <w:szCs w:val="28"/>
          <w:lang w:eastAsia="ru-RU"/>
        </w:rPr>
        <w:t xml:space="preserve">Начиная с 2026 года в районе прогнозируется увеличение производства животноводческой продукции за счет начала производства продукции в ООО «Агрокомплекс-Духовщина». </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среднесрочной перспективе валовой объем животноводческой продукции будет повышаться, как за счет пополнения дойного стада в ООО «Агрокомплекс-Духовщина», КФХ </w:t>
      </w:r>
      <w:proofErr w:type="spellStart"/>
      <w:r w:rsidRPr="0009532F">
        <w:rPr>
          <w:rFonts w:ascii="Times New Roman" w:eastAsia="Times New Roman" w:hAnsi="Times New Roman" w:cs="Times New Roman"/>
          <w:sz w:val="28"/>
          <w:szCs w:val="28"/>
          <w:lang w:eastAsia="ru-RU"/>
        </w:rPr>
        <w:t>Мамченков</w:t>
      </w:r>
      <w:proofErr w:type="spellEnd"/>
      <w:r w:rsidRPr="0009532F">
        <w:rPr>
          <w:rFonts w:ascii="Times New Roman" w:eastAsia="Times New Roman" w:hAnsi="Times New Roman" w:cs="Times New Roman"/>
          <w:sz w:val="28"/>
          <w:szCs w:val="28"/>
          <w:lang w:eastAsia="ru-RU"/>
        </w:rPr>
        <w:t xml:space="preserve"> С.Ф., КФХ Щеглов С.В., увеличения поголовья КРС мясных пород у ИП К(Ф)Х </w:t>
      </w:r>
      <w:proofErr w:type="spellStart"/>
      <w:r w:rsidRPr="0009532F">
        <w:rPr>
          <w:rFonts w:ascii="Times New Roman" w:eastAsia="Times New Roman" w:hAnsi="Times New Roman" w:cs="Times New Roman"/>
          <w:sz w:val="28"/>
          <w:szCs w:val="28"/>
          <w:lang w:eastAsia="ru-RU"/>
        </w:rPr>
        <w:t>Шманьков</w:t>
      </w:r>
      <w:proofErr w:type="spellEnd"/>
      <w:r w:rsidRPr="0009532F">
        <w:rPr>
          <w:rFonts w:ascii="Times New Roman" w:eastAsia="Times New Roman" w:hAnsi="Times New Roman" w:cs="Times New Roman"/>
          <w:sz w:val="28"/>
          <w:szCs w:val="28"/>
          <w:lang w:eastAsia="ru-RU"/>
        </w:rPr>
        <w:t xml:space="preserve"> О.И. и ИП </w:t>
      </w:r>
      <w:proofErr w:type="spellStart"/>
      <w:r w:rsidRPr="0009532F">
        <w:rPr>
          <w:rFonts w:ascii="Times New Roman" w:eastAsia="Times New Roman" w:hAnsi="Times New Roman" w:cs="Times New Roman"/>
          <w:sz w:val="28"/>
          <w:szCs w:val="28"/>
          <w:lang w:eastAsia="ru-RU"/>
        </w:rPr>
        <w:t>Воситов</w:t>
      </w:r>
      <w:proofErr w:type="spellEnd"/>
      <w:r w:rsidRPr="0009532F">
        <w:rPr>
          <w:rFonts w:ascii="Times New Roman" w:eastAsia="Times New Roman" w:hAnsi="Times New Roman" w:cs="Times New Roman"/>
          <w:sz w:val="28"/>
          <w:szCs w:val="28"/>
          <w:lang w:eastAsia="ru-RU"/>
        </w:rPr>
        <w:t xml:space="preserve"> Н.Р., а также осуществления хозяйственной деятельности вновь созданного ИП </w:t>
      </w:r>
      <w:proofErr w:type="spellStart"/>
      <w:r w:rsidRPr="0009532F">
        <w:rPr>
          <w:rFonts w:ascii="Times New Roman" w:eastAsia="Times New Roman" w:hAnsi="Times New Roman" w:cs="Times New Roman"/>
          <w:sz w:val="28"/>
          <w:szCs w:val="28"/>
          <w:lang w:eastAsia="ru-RU"/>
        </w:rPr>
        <w:t>Мудров</w:t>
      </w:r>
      <w:proofErr w:type="spellEnd"/>
      <w:r w:rsidRPr="0009532F">
        <w:rPr>
          <w:rFonts w:ascii="Times New Roman" w:eastAsia="Times New Roman" w:hAnsi="Times New Roman" w:cs="Times New Roman"/>
          <w:sz w:val="28"/>
          <w:szCs w:val="28"/>
          <w:lang w:eastAsia="ru-RU"/>
        </w:rPr>
        <w:t xml:space="preserve"> В.С., планирующего заниматься козоводством.</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Невысокие темпы роста основных показателей сельскохозяйственного</w:t>
      </w:r>
      <w:r w:rsidRPr="0009532F">
        <w:rPr>
          <w:rFonts w:ascii="Times New Roman" w:eastAsia="Times New Roman" w:hAnsi="Times New Roman" w:cs="Times New Roman"/>
          <w:color w:val="FF0000"/>
          <w:sz w:val="28"/>
          <w:szCs w:val="28"/>
          <w:lang w:eastAsia="ru-RU"/>
        </w:rPr>
        <w:t xml:space="preserve"> </w:t>
      </w:r>
      <w:r w:rsidRPr="0009532F">
        <w:rPr>
          <w:rFonts w:ascii="Times New Roman" w:eastAsia="Times New Roman" w:hAnsi="Times New Roman" w:cs="Times New Roman"/>
          <w:sz w:val="28"/>
          <w:szCs w:val="28"/>
          <w:lang w:eastAsia="ru-RU"/>
        </w:rPr>
        <w:t xml:space="preserve">производства в целом по району обусловлены тем, что на их формирование большое влияние оказывают личные подсобные хозяйства. </w:t>
      </w:r>
    </w:p>
    <w:p w:rsidR="0009532F" w:rsidRPr="0009532F" w:rsidRDefault="0009532F" w:rsidP="00C91EE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Четверть овощей и картофеля выращивает население, производство яиц полностью сосредоточено в частном секторе. </w:t>
      </w:r>
    </w:p>
    <w:p w:rsidR="0009532F" w:rsidRPr="0009532F" w:rsidRDefault="0009532F" w:rsidP="00C91EE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sz w:val="28"/>
          <w:szCs w:val="28"/>
          <w:lang w:eastAsia="ru-RU"/>
        </w:rPr>
        <w:t xml:space="preserve">По категории «хозяйства населения» прослеживается устойчивое снижение объемов производства сельхозпродукции. Причина - уменьшение из года в год поголовья скота, связанное со старением населения </w:t>
      </w:r>
      <w:r w:rsidRPr="0009532F">
        <w:rPr>
          <w:rFonts w:ascii="Times New Roman" w:eastAsia="Times New Roman" w:hAnsi="Times New Roman" w:cs="Times New Roman"/>
          <w:color w:val="000000"/>
          <w:sz w:val="28"/>
          <w:szCs w:val="28"/>
          <w:lang w:eastAsia="ru-RU"/>
        </w:rPr>
        <w:t>и оттоком молодежи из села.</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Таким образом, индекс производства продукции </w:t>
      </w:r>
      <w:r w:rsidRPr="0009532F">
        <w:rPr>
          <w:rFonts w:ascii="Times New Roman" w:eastAsia="Times New Roman" w:hAnsi="Times New Roman" w:cs="Times New Roman"/>
          <w:b/>
          <w:i/>
          <w:color w:val="000000"/>
          <w:sz w:val="28"/>
          <w:szCs w:val="28"/>
          <w:lang w:eastAsia="ru-RU"/>
        </w:rPr>
        <w:t>растениеводства</w:t>
      </w:r>
      <w:r w:rsidRPr="0009532F">
        <w:rPr>
          <w:rFonts w:ascii="Times New Roman" w:eastAsia="Times New Roman" w:hAnsi="Times New Roman" w:cs="Times New Roman"/>
          <w:color w:val="000000"/>
          <w:sz w:val="28"/>
          <w:szCs w:val="28"/>
          <w:lang w:eastAsia="ru-RU"/>
        </w:rPr>
        <w:t xml:space="preserve"> в 2024 году составил 52,2%, в среднесрочной перспективе прогнозируется: 2025 год – 106,9%, 2026 год – 101,7%, 2027 год – 101,7%, 2028 год -104,2 %.</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Индекс производства продукции </w:t>
      </w:r>
      <w:r w:rsidRPr="0009532F">
        <w:rPr>
          <w:rFonts w:ascii="Times New Roman" w:eastAsia="Times New Roman" w:hAnsi="Times New Roman" w:cs="Times New Roman"/>
          <w:b/>
          <w:i/>
          <w:color w:val="000000"/>
          <w:sz w:val="28"/>
          <w:szCs w:val="28"/>
          <w:lang w:eastAsia="ru-RU"/>
        </w:rPr>
        <w:t xml:space="preserve">животноводства </w:t>
      </w:r>
      <w:r w:rsidRPr="0009532F">
        <w:rPr>
          <w:rFonts w:ascii="Times New Roman" w:eastAsia="Times New Roman" w:hAnsi="Times New Roman" w:cs="Times New Roman"/>
          <w:color w:val="000000"/>
          <w:sz w:val="28"/>
          <w:szCs w:val="28"/>
          <w:lang w:eastAsia="ru-RU"/>
        </w:rPr>
        <w:t>в прогнозном периоде будет выглядеть следующим образом: 2024 год -85,4%, 2025 год – 96,4%, 2026 год – 101,8%, 2027 год – 102,4%, 2028 год- 103 %. .</w:t>
      </w:r>
    </w:p>
    <w:p w:rsidR="0009532F" w:rsidRPr="0009532F" w:rsidRDefault="0009532F" w:rsidP="00C91EE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Индекс производства продукции </w:t>
      </w:r>
      <w:r w:rsidRPr="0009532F">
        <w:rPr>
          <w:rFonts w:ascii="Times New Roman" w:eastAsia="Times New Roman" w:hAnsi="Times New Roman" w:cs="Times New Roman"/>
          <w:b/>
          <w:i/>
          <w:color w:val="000000"/>
          <w:sz w:val="28"/>
          <w:szCs w:val="28"/>
          <w:lang w:eastAsia="ru-RU"/>
        </w:rPr>
        <w:t>сельского хозяйства</w:t>
      </w:r>
      <w:r w:rsidRPr="0009532F">
        <w:rPr>
          <w:rFonts w:ascii="Times New Roman" w:eastAsia="Times New Roman" w:hAnsi="Times New Roman" w:cs="Times New Roman"/>
          <w:color w:val="000000"/>
          <w:sz w:val="28"/>
          <w:szCs w:val="28"/>
          <w:lang w:eastAsia="ru-RU"/>
        </w:rPr>
        <w:t xml:space="preserve"> в целом оценивается следующим образом: 2024 год – 65,6%, 2025 год – 101,5 %, 2026 год – 101,4%, 2027 год-102%, 2028 год – 103,6%.</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 xml:space="preserve">Для развития сельскохозяйственного производства регулярно проводится работа по изысканию и вовлечению в сельскохозяйственное производство новых товаропроизводителей и инвесторов, для чего созданы инвестиционные площадки и </w:t>
      </w:r>
      <w:r w:rsidRPr="0009532F">
        <w:rPr>
          <w:rFonts w:ascii="Times New Roman" w:eastAsia="Times New Roman" w:hAnsi="Times New Roman" w:cs="Times New Roman"/>
          <w:sz w:val="28"/>
          <w:szCs w:val="28"/>
          <w:lang w:eastAsia="ru-RU"/>
        </w:rPr>
        <w:lastRenderedPageBreak/>
        <w:t xml:space="preserve">ведутся переговоры с потенциальными инвесторами и заинтересованными лицами. </w:t>
      </w:r>
    </w:p>
    <w:p w:rsidR="0009532F" w:rsidRPr="0009532F" w:rsidRDefault="0009532F" w:rsidP="00C91EE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Ежегодно сельскохозяйственные производители принимают участие в конкурсных отборах по государственной поддержке начинающих фермеров «</w:t>
      </w:r>
      <w:proofErr w:type="spellStart"/>
      <w:r w:rsidRPr="0009532F">
        <w:rPr>
          <w:rFonts w:ascii="Times New Roman" w:eastAsia="Times New Roman" w:hAnsi="Times New Roman" w:cs="Times New Roman"/>
          <w:sz w:val="28"/>
          <w:szCs w:val="28"/>
          <w:lang w:eastAsia="ru-RU"/>
        </w:rPr>
        <w:t>Агростартап</w:t>
      </w:r>
      <w:proofErr w:type="spellEnd"/>
      <w:r w:rsidRPr="0009532F">
        <w:rPr>
          <w:rFonts w:ascii="Times New Roman" w:eastAsia="Times New Roman" w:hAnsi="Times New Roman" w:cs="Times New Roman"/>
          <w:sz w:val="28"/>
          <w:szCs w:val="28"/>
          <w:lang w:eastAsia="ru-RU"/>
        </w:rPr>
        <w:t>», развитию семейных животноводческих ферм, активно пользуются льготным кредитованием и другими мерами поддержки государства.</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На перспективу планируется сохранить имеющееся количество сельхозпредприятий и число прибыльных сельскохозяйственных организаций в общем их числе на уровне 100%.</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В районе завершена работа по переоформлению невостребованных земель сельскохозяйственного назначения и оформлению их в муниципальную собст</w:t>
      </w:r>
      <w:r w:rsidR="00C91EEA">
        <w:rPr>
          <w:rFonts w:ascii="Times New Roman" w:eastAsia="Times New Roman" w:hAnsi="Times New Roman" w:cs="Times New Roman"/>
          <w:sz w:val="28"/>
          <w:szCs w:val="28"/>
          <w:lang w:eastAsia="ru-RU"/>
        </w:rPr>
        <w:t>венность. В настоящее время</w:t>
      </w:r>
      <w:r w:rsidRPr="0009532F">
        <w:rPr>
          <w:rFonts w:ascii="Times New Roman" w:eastAsia="Times New Roman" w:hAnsi="Times New Roman" w:cs="Times New Roman"/>
          <w:sz w:val="28"/>
          <w:szCs w:val="28"/>
          <w:lang w:eastAsia="ru-RU"/>
        </w:rPr>
        <w:t xml:space="preserve"> идет работа по проведению кадастровых работ и межеванию данных земель сельскохозяйственного назначения с целью передачи в дальнейшем в долгосрочную аренду </w:t>
      </w:r>
      <w:proofErr w:type="spellStart"/>
      <w:r w:rsidRPr="0009532F">
        <w:rPr>
          <w:rFonts w:ascii="Times New Roman" w:eastAsia="Times New Roman" w:hAnsi="Times New Roman" w:cs="Times New Roman"/>
          <w:sz w:val="28"/>
          <w:szCs w:val="28"/>
          <w:lang w:eastAsia="ru-RU"/>
        </w:rPr>
        <w:t>сельхозтоваропроизводителям</w:t>
      </w:r>
      <w:proofErr w:type="spellEnd"/>
      <w:r w:rsidRPr="0009532F">
        <w:rPr>
          <w:rFonts w:ascii="Times New Roman" w:eastAsia="Times New Roman" w:hAnsi="Times New Roman" w:cs="Times New Roman"/>
          <w:sz w:val="28"/>
          <w:szCs w:val="28"/>
          <w:lang w:eastAsia="ru-RU"/>
        </w:rPr>
        <w:t>.</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Администрация района, делает все возможное для того, чтобы изыскать и вовлечь в производство имеющиеся резервы и возможности повышения эффективности производства. Практически все хозяйства вовлечены в реализацию программ государственной поддержки, разработанных министерством сельского хозяйства и продовольствия Смоленской области.</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 xml:space="preserve">В 2024 году </w:t>
      </w:r>
      <w:proofErr w:type="spellStart"/>
      <w:r w:rsidRPr="0009532F">
        <w:rPr>
          <w:rFonts w:ascii="Times New Roman" w:eastAsia="Times New Roman" w:hAnsi="Times New Roman" w:cs="Times New Roman"/>
          <w:sz w:val="28"/>
          <w:szCs w:val="28"/>
          <w:lang w:eastAsia="ru-RU"/>
        </w:rPr>
        <w:t>сельхозтоваропроизводителями</w:t>
      </w:r>
      <w:proofErr w:type="spellEnd"/>
      <w:r w:rsidRPr="0009532F">
        <w:rPr>
          <w:rFonts w:ascii="Times New Roman" w:eastAsia="Times New Roman" w:hAnsi="Times New Roman" w:cs="Times New Roman"/>
          <w:sz w:val="28"/>
          <w:szCs w:val="28"/>
          <w:lang w:eastAsia="ru-RU"/>
        </w:rPr>
        <w:t xml:space="preserve"> получено финансовой поддержки из бюджетов всех уровней в размере 11 млн. 633,8 </w:t>
      </w:r>
      <w:proofErr w:type="spellStart"/>
      <w:r w:rsidRPr="0009532F">
        <w:rPr>
          <w:rFonts w:ascii="Times New Roman" w:eastAsia="Times New Roman" w:hAnsi="Times New Roman" w:cs="Times New Roman"/>
          <w:sz w:val="28"/>
          <w:szCs w:val="28"/>
          <w:lang w:eastAsia="ru-RU"/>
        </w:rPr>
        <w:t>тыс.рублей</w:t>
      </w:r>
      <w:proofErr w:type="spellEnd"/>
      <w:r w:rsidRPr="0009532F">
        <w:rPr>
          <w:rFonts w:ascii="Times New Roman" w:eastAsia="Times New Roman" w:hAnsi="Times New Roman" w:cs="Times New Roman"/>
          <w:sz w:val="28"/>
          <w:szCs w:val="28"/>
          <w:lang w:eastAsia="ru-RU"/>
        </w:rPr>
        <w:t xml:space="preserve"> что составляет 101 % к уровню 2023 года.</w:t>
      </w:r>
    </w:p>
    <w:p w:rsidR="0009532F" w:rsidRPr="0009532F" w:rsidRDefault="0009532F" w:rsidP="00C91EEA">
      <w:pPr>
        <w:widowControl w:val="0"/>
        <w:autoSpaceDE w:val="0"/>
        <w:autoSpaceDN w:val="0"/>
        <w:adjustRightInd w:val="0"/>
        <w:spacing w:after="0" w:line="240" w:lineRule="auto"/>
        <w:jc w:val="both"/>
        <w:rPr>
          <w:rFonts w:ascii="Times New Roman" w:eastAsia="Times New Roman" w:hAnsi="Times New Roman" w:cs="Times New Roman"/>
          <w:color w:val="FF0000"/>
          <w:sz w:val="28"/>
          <w:szCs w:val="28"/>
          <w:lang w:eastAsia="ru-RU"/>
        </w:rPr>
      </w:pPr>
      <w:r w:rsidRPr="0009532F">
        <w:rPr>
          <w:rFonts w:ascii="Times New Roman" w:eastAsia="Times New Roman" w:hAnsi="Times New Roman" w:cs="Times New Roman"/>
          <w:sz w:val="28"/>
          <w:szCs w:val="28"/>
          <w:lang w:eastAsia="ru-RU"/>
        </w:rPr>
        <w:t xml:space="preserve"> </w:t>
      </w:r>
      <w:r w:rsidRPr="0009532F">
        <w:rPr>
          <w:rFonts w:ascii="Times New Roman" w:eastAsia="Times New Roman" w:hAnsi="Times New Roman" w:cs="Times New Roman"/>
          <w:sz w:val="28"/>
          <w:szCs w:val="28"/>
          <w:lang w:eastAsia="ru-RU"/>
        </w:rPr>
        <w:tab/>
        <w:t>В рамках реализации муниципальной программы «Развитие сельскохозяйственного производства в муниципальном образовании «</w:t>
      </w:r>
      <w:proofErr w:type="spellStart"/>
      <w:r w:rsidRPr="0009532F">
        <w:rPr>
          <w:rFonts w:ascii="Times New Roman" w:eastAsia="Times New Roman" w:hAnsi="Times New Roman" w:cs="Times New Roman"/>
          <w:sz w:val="28"/>
          <w:szCs w:val="28"/>
          <w:lang w:eastAsia="ru-RU"/>
        </w:rPr>
        <w:t>Духовщинский</w:t>
      </w:r>
      <w:proofErr w:type="spellEnd"/>
      <w:r w:rsidRPr="0009532F">
        <w:rPr>
          <w:rFonts w:ascii="Times New Roman" w:eastAsia="Times New Roman" w:hAnsi="Times New Roman" w:cs="Times New Roman"/>
          <w:sz w:val="28"/>
          <w:szCs w:val="28"/>
          <w:lang w:eastAsia="ru-RU"/>
        </w:rPr>
        <w:t xml:space="preserve"> район» Смоленской области» 10 сельхозпредприятий в 2024 году получили 1 млн. рублей на возмещение части затрат на приобретение семян сельскохозяйственных культур, минеральных удобрений, средств защиты растений, горюче-смазочных материалов, запасных частей к сельскохозяйственной технике, кормов для сельскохозяйственных животных</w:t>
      </w:r>
      <w:r w:rsidRPr="0009532F">
        <w:rPr>
          <w:rFonts w:ascii="Times New Roman" w:eastAsia="Times New Roman" w:hAnsi="Times New Roman" w:cs="Times New Roman"/>
          <w:color w:val="FF0000"/>
          <w:sz w:val="28"/>
          <w:szCs w:val="28"/>
          <w:lang w:eastAsia="ru-RU"/>
        </w:rPr>
        <w:t xml:space="preserve">. </w:t>
      </w:r>
    </w:p>
    <w:p w:rsidR="0009532F" w:rsidRPr="0009532F" w:rsidRDefault="0009532F" w:rsidP="0009532F">
      <w:pPr>
        <w:widowControl w:val="0"/>
        <w:autoSpaceDE w:val="0"/>
        <w:autoSpaceDN w:val="0"/>
        <w:adjustRightInd w:val="0"/>
        <w:spacing w:after="0" w:line="240" w:lineRule="auto"/>
        <w:ind w:left="-709"/>
        <w:rPr>
          <w:rFonts w:ascii="Times New Roman" w:eastAsia="Times New Roman" w:hAnsi="Times New Roman" w:cs="Times New Roman"/>
          <w:color w:val="FF0000"/>
          <w:sz w:val="20"/>
          <w:szCs w:val="20"/>
          <w:lang w:eastAsia="ru-RU"/>
        </w:rPr>
      </w:pPr>
    </w:p>
    <w:p w:rsidR="0009532F" w:rsidRPr="0009532F" w:rsidRDefault="0009532F" w:rsidP="0009532F">
      <w:pPr>
        <w:widowControl w:val="0"/>
        <w:autoSpaceDE w:val="0"/>
        <w:autoSpaceDN w:val="0"/>
        <w:adjustRightInd w:val="0"/>
        <w:spacing w:after="0" w:line="240" w:lineRule="auto"/>
        <w:ind w:left="-709"/>
        <w:rPr>
          <w:rFonts w:ascii="Times New Roman" w:eastAsia="Times New Roman" w:hAnsi="Times New Roman" w:cs="Times New Roman"/>
          <w:sz w:val="20"/>
          <w:szCs w:val="20"/>
          <w:lang w:eastAsia="ru-RU"/>
        </w:rPr>
      </w:pPr>
    </w:p>
    <w:p w:rsidR="00A4429D" w:rsidRPr="00314620" w:rsidRDefault="00A4429D" w:rsidP="00A4429D">
      <w:pPr>
        <w:shd w:val="clear" w:color="auto" w:fill="FFFFFF"/>
        <w:spacing w:after="0" w:line="235" w:lineRule="auto"/>
        <w:ind w:left="2832" w:firstLine="708"/>
        <w:rPr>
          <w:rFonts w:ascii="Times New Roman" w:eastAsia="Times New Roman" w:hAnsi="Times New Roman" w:cs="Times New Roman"/>
          <w:i/>
          <w:sz w:val="28"/>
          <w:szCs w:val="28"/>
          <w:lang w:eastAsia="ru-RU"/>
        </w:rPr>
      </w:pPr>
      <w:r w:rsidRPr="00314620">
        <w:rPr>
          <w:rFonts w:ascii="Times New Roman" w:eastAsia="Times New Roman" w:hAnsi="Times New Roman" w:cs="Times New Roman"/>
          <w:i/>
          <w:sz w:val="28"/>
          <w:szCs w:val="28"/>
          <w:u w:val="single"/>
          <w:lang w:eastAsia="ru-RU"/>
        </w:rPr>
        <w:t>Строительство</w:t>
      </w:r>
    </w:p>
    <w:p w:rsidR="00A4429D" w:rsidRPr="00707966" w:rsidRDefault="00A4429D" w:rsidP="00A4429D">
      <w:pPr>
        <w:shd w:val="clear" w:color="auto" w:fill="FFFFFF"/>
        <w:spacing w:after="0" w:line="235" w:lineRule="auto"/>
        <w:jc w:val="both"/>
        <w:rPr>
          <w:rFonts w:ascii="Times New Roman" w:eastAsia="Times New Roman" w:hAnsi="Times New Roman" w:cs="Times New Roman"/>
          <w:color w:val="FF0000"/>
          <w:sz w:val="28"/>
          <w:szCs w:val="28"/>
          <w:lang w:eastAsia="ru-RU"/>
        </w:rPr>
      </w:pPr>
    </w:p>
    <w:p w:rsidR="00314620" w:rsidRPr="00314620" w:rsidRDefault="00A4429D" w:rsidP="00CE01DD">
      <w:pPr>
        <w:ind w:firstLine="709"/>
        <w:contextualSpacing/>
        <w:jc w:val="both"/>
        <w:rPr>
          <w:rFonts w:ascii="Times New Roman" w:hAnsi="Times New Roman" w:cs="Times New Roman"/>
          <w:sz w:val="28"/>
          <w:szCs w:val="28"/>
        </w:rPr>
      </w:pPr>
      <w:r w:rsidRPr="00314620">
        <w:rPr>
          <w:rFonts w:ascii="Times New Roman" w:hAnsi="Times New Roman" w:cs="Times New Roman"/>
          <w:sz w:val="28"/>
          <w:szCs w:val="28"/>
        </w:rPr>
        <w:t>В 2</w:t>
      </w:r>
      <w:r w:rsidR="002A2D82" w:rsidRPr="00314620">
        <w:rPr>
          <w:rFonts w:ascii="Times New Roman" w:hAnsi="Times New Roman" w:cs="Times New Roman"/>
          <w:sz w:val="28"/>
          <w:szCs w:val="28"/>
        </w:rPr>
        <w:t>024</w:t>
      </w:r>
      <w:r w:rsidRPr="00314620">
        <w:rPr>
          <w:rFonts w:ascii="Times New Roman" w:hAnsi="Times New Roman" w:cs="Times New Roman"/>
          <w:sz w:val="28"/>
          <w:szCs w:val="28"/>
        </w:rPr>
        <w:t xml:space="preserve"> </w:t>
      </w:r>
      <w:r w:rsidR="001162C3" w:rsidRPr="00314620">
        <w:rPr>
          <w:rFonts w:ascii="Times New Roman" w:hAnsi="Times New Roman" w:cs="Times New Roman"/>
          <w:sz w:val="28"/>
          <w:szCs w:val="28"/>
        </w:rPr>
        <w:t xml:space="preserve">году </w:t>
      </w:r>
      <w:r w:rsidR="00876C87" w:rsidRPr="00314620">
        <w:rPr>
          <w:rFonts w:ascii="Times New Roman" w:hAnsi="Times New Roman" w:cs="Times New Roman"/>
          <w:sz w:val="28"/>
          <w:szCs w:val="28"/>
        </w:rPr>
        <w:t xml:space="preserve">по данным статистики </w:t>
      </w:r>
      <w:r w:rsidR="001162C3" w:rsidRPr="00314620">
        <w:rPr>
          <w:rFonts w:ascii="Times New Roman" w:hAnsi="Times New Roman" w:cs="Times New Roman"/>
          <w:sz w:val="28"/>
          <w:szCs w:val="28"/>
        </w:rPr>
        <w:t>в</w:t>
      </w:r>
      <w:r w:rsidRPr="00314620">
        <w:rPr>
          <w:rFonts w:ascii="Times New Roman" w:hAnsi="Times New Roman" w:cs="Times New Roman"/>
          <w:sz w:val="28"/>
          <w:szCs w:val="28"/>
        </w:rPr>
        <w:t xml:space="preserve"> </w:t>
      </w:r>
      <w:proofErr w:type="spellStart"/>
      <w:r w:rsidR="00876C87" w:rsidRPr="00314620">
        <w:rPr>
          <w:rFonts w:ascii="Times New Roman" w:hAnsi="Times New Roman" w:cs="Times New Roman"/>
          <w:sz w:val="28"/>
          <w:szCs w:val="28"/>
        </w:rPr>
        <w:t>Духовщинском</w:t>
      </w:r>
      <w:proofErr w:type="spellEnd"/>
      <w:r w:rsidR="00876C87" w:rsidRPr="00314620">
        <w:rPr>
          <w:rFonts w:ascii="Times New Roman" w:hAnsi="Times New Roman" w:cs="Times New Roman"/>
          <w:sz w:val="28"/>
          <w:szCs w:val="28"/>
        </w:rPr>
        <w:t xml:space="preserve"> районе введено </w:t>
      </w:r>
      <w:r w:rsidR="00314620" w:rsidRPr="00314620">
        <w:rPr>
          <w:rFonts w:ascii="Times New Roman" w:hAnsi="Times New Roman" w:cs="Times New Roman"/>
          <w:sz w:val="28"/>
          <w:szCs w:val="28"/>
        </w:rPr>
        <w:t>1520</w:t>
      </w:r>
      <w:r w:rsidR="00EB334B" w:rsidRPr="00314620">
        <w:rPr>
          <w:rFonts w:ascii="Times New Roman" w:hAnsi="Times New Roman" w:cs="Times New Roman"/>
          <w:sz w:val="28"/>
          <w:szCs w:val="28"/>
        </w:rPr>
        <w:t xml:space="preserve"> </w:t>
      </w:r>
      <w:proofErr w:type="spellStart"/>
      <w:r w:rsidRPr="00314620">
        <w:rPr>
          <w:rFonts w:ascii="Times New Roman" w:hAnsi="Times New Roman" w:cs="Times New Roman"/>
          <w:sz w:val="28"/>
          <w:szCs w:val="28"/>
        </w:rPr>
        <w:t>кв.м</w:t>
      </w:r>
      <w:proofErr w:type="spellEnd"/>
      <w:r w:rsidR="00876C87" w:rsidRPr="00314620">
        <w:rPr>
          <w:rFonts w:ascii="Times New Roman" w:hAnsi="Times New Roman" w:cs="Times New Roman"/>
          <w:sz w:val="28"/>
          <w:szCs w:val="28"/>
        </w:rPr>
        <w:t>. общей пло</w:t>
      </w:r>
      <w:r w:rsidR="00314620" w:rsidRPr="00314620">
        <w:rPr>
          <w:rFonts w:ascii="Times New Roman" w:hAnsi="Times New Roman" w:cs="Times New Roman"/>
          <w:sz w:val="28"/>
          <w:szCs w:val="28"/>
        </w:rPr>
        <w:t xml:space="preserve">щади жилых помещений, что на 856 </w:t>
      </w:r>
      <w:proofErr w:type="spellStart"/>
      <w:r w:rsidR="00314620" w:rsidRPr="00314620">
        <w:rPr>
          <w:rFonts w:ascii="Times New Roman" w:hAnsi="Times New Roman" w:cs="Times New Roman"/>
          <w:sz w:val="28"/>
          <w:szCs w:val="28"/>
        </w:rPr>
        <w:t>кв.м</w:t>
      </w:r>
      <w:proofErr w:type="spellEnd"/>
      <w:r w:rsidR="00314620" w:rsidRPr="00314620">
        <w:rPr>
          <w:rFonts w:ascii="Times New Roman" w:hAnsi="Times New Roman" w:cs="Times New Roman"/>
          <w:sz w:val="28"/>
          <w:szCs w:val="28"/>
        </w:rPr>
        <w:t>. или на 36</w:t>
      </w:r>
      <w:r w:rsidR="00876C87" w:rsidRPr="00314620">
        <w:rPr>
          <w:rFonts w:ascii="Times New Roman" w:hAnsi="Times New Roman" w:cs="Times New Roman"/>
          <w:sz w:val="28"/>
          <w:szCs w:val="28"/>
        </w:rPr>
        <w:t>%</w:t>
      </w:r>
      <w:r w:rsidR="00314620" w:rsidRPr="00314620">
        <w:rPr>
          <w:rFonts w:ascii="Times New Roman" w:hAnsi="Times New Roman" w:cs="Times New Roman"/>
          <w:sz w:val="28"/>
          <w:szCs w:val="28"/>
        </w:rPr>
        <w:t xml:space="preserve"> меньше введенного жилья за 2023</w:t>
      </w:r>
      <w:r w:rsidRPr="00314620">
        <w:rPr>
          <w:rFonts w:ascii="Times New Roman" w:hAnsi="Times New Roman" w:cs="Times New Roman"/>
          <w:sz w:val="28"/>
          <w:szCs w:val="28"/>
        </w:rPr>
        <w:t xml:space="preserve"> год</w:t>
      </w:r>
      <w:r w:rsidR="00314620" w:rsidRPr="00314620">
        <w:rPr>
          <w:rFonts w:ascii="Times New Roman" w:hAnsi="Times New Roman" w:cs="Times New Roman"/>
          <w:sz w:val="28"/>
          <w:szCs w:val="28"/>
        </w:rPr>
        <w:t xml:space="preserve"> (2376</w:t>
      </w:r>
      <w:r w:rsidR="001162C3" w:rsidRPr="00314620">
        <w:rPr>
          <w:rFonts w:ascii="Times New Roman" w:hAnsi="Times New Roman" w:cs="Times New Roman"/>
          <w:sz w:val="28"/>
          <w:szCs w:val="28"/>
        </w:rPr>
        <w:t xml:space="preserve"> </w:t>
      </w:r>
      <w:proofErr w:type="spellStart"/>
      <w:r w:rsidR="001162C3" w:rsidRPr="00314620">
        <w:rPr>
          <w:rFonts w:ascii="Times New Roman" w:hAnsi="Times New Roman" w:cs="Times New Roman"/>
          <w:sz w:val="28"/>
          <w:szCs w:val="28"/>
        </w:rPr>
        <w:t>кв.м</w:t>
      </w:r>
      <w:proofErr w:type="spellEnd"/>
      <w:r w:rsidR="001162C3" w:rsidRPr="00314620">
        <w:rPr>
          <w:rFonts w:ascii="Times New Roman" w:hAnsi="Times New Roman" w:cs="Times New Roman"/>
          <w:sz w:val="28"/>
          <w:szCs w:val="28"/>
        </w:rPr>
        <w:t>.)</w:t>
      </w:r>
      <w:r w:rsidRPr="00314620">
        <w:rPr>
          <w:rFonts w:ascii="Times New Roman" w:hAnsi="Times New Roman" w:cs="Times New Roman"/>
          <w:sz w:val="28"/>
          <w:szCs w:val="28"/>
        </w:rPr>
        <w:t xml:space="preserve">. </w:t>
      </w:r>
    </w:p>
    <w:p w:rsidR="00A4429D" w:rsidRPr="00314620" w:rsidRDefault="00A4429D" w:rsidP="00CE01DD">
      <w:pPr>
        <w:ind w:firstLine="709"/>
        <w:contextualSpacing/>
        <w:jc w:val="both"/>
        <w:rPr>
          <w:rFonts w:ascii="Times New Roman" w:hAnsi="Times New Roman" w:cs="Times New Roman"/>
          <w:sz w:val="28"/>
          <w:szCs w:val="28"/>
        </w:rPr>
      </w:pPr>
      <w:r w:rsidRPr="00314620">
        <w:rPr>
          <w:rFonts w:ascii="Times New Roman" w:hAnsi="Times New Roman" w:cs="Times New Roman"/>
          <w:sz w:val="28"/>
          <w:szCs w:val="28"/>
        </w:rPr>
        <w:t xml:space="preserve">По оценке ввод </w:t>
      </w:r>
      <w:r w:rsidR="00BC0788" w:rsidRPr="00314620">
        <w:rPr>
          <w:rFonts w:ascii="Times New Roman" w:hAnsi="Times New Roman" w:cs="Times New Roman"/>
          <w:sz w:val="28"/>
          <w:szCs w:val="28"/>
        </w:rPr>
        <w:t>в эксплуатацию жилых домов планируется постепенно увеличивать</w:t>
      </w:r>
      <w:r w:rsidRPr="00314620">
        <w:rPr>
          <w:rFonts w:ascii="Times New Roman" w:hAnsi="Times New Roman" w:cs="Times New Roman"/>
          <w:sz w:val="28"/>
          <w:szCs w:val="28"/>
        </w:rPr>
        <w:t xml:space="preserve"> за счёт земельных участков, предоставленных для строительства, а также за счёт реализации прав многодетных семей</w:t>
      </w:r>
      <w:r w:rsidR="00EB334B" w:rsidRPr="00314620">
        <w:rPr>
          <w:rFonts w:ascii="Times New Roman" w:hAnsi="Times New Roman" w:cs="Times New Roman"/>
          <w:sz w:val="28"/>
          <w:szCs w:val="28"/>
        </w:rPr>
        <w:t>, участников СВО</w:t>
      </w:r>
      <w:r w:rsidRPr="00314620">
        <w:rPr>
          <w:rFonts w:ascii="Times New Roman" w:hAnsi="Times New Roman" w:cs="Times New Roman"/>
          <w:sz w:val="28"/>
          <w:szCs w:val="28"/>
        </w:rPr>
        <w:t>.</w:t>
      </w:r>
    </w:p>
    <w:p w:rsidR="003D5875" w:rsidRPr="00314620" w:rsidRDefault="001162C3" w:rsidP="00CE01DD">
      <w:pPr>
        <w:ind w:firstLine="709"/>
        <w:contextualSpacing/>
        <w:jc w:val="both"/>
        <w:rPr>
          <w:rFonts w:ascii="Times New Roman" w:hAnsi="Times New Roman" w:cs="Times New Roman"/>
          <w:sz w:val="28"/>
          <w:szCs w:val="28"/>
        </w:rPr>
      </w:pPr>
      <w:r w:rsidRPr="00314620">
        <w:rPr>
          <w:rFonts w:ascii="Times New Roman" w:hAnsi="Times New Roman" w:cs="Times New Roman"/>
          <w:sz w:val="28"/>
          <w:szCs w:val="28"/>
        </w:rPr>
        <w:t>За период с 202</w:t>
      </w:r>
      <w:r w:rsidR="00314620" w:rsidRPr="00314620">
        <w:rPr>
          <w:rFonts w:ascii="Times New Roman" w:hAnsi="Times New Roman" w:cs="Times New Roman"/>
          <w:sz w:val="28"/>
          <w:szCs w:val="28"/>
        </w:rPr>
        <w:t>6-2028</w:t>
      </w:r>
      <w:r w:rsidRPr="00314620">
        <w:rPr>
          <w:rFonts w:ascii="Times New Roman" w:hAnsi="Times New Roman" w:cs="Times New Roman"/>
          <w:sz w:val="28"/>
          <w:szCs w:val="28"/>
        </w:rPr>
        <w:t xml:space="preserve"> го</w:t>
      </w:r>
      <w:r w:rsidR="00314620" w:rsidRPr="00314620">
        <w:rPr>
          <w:rFonts w:ascii="Times New Roman" w:hAnsi="Times New Roman" w:cs="Times New Roman"/>
          <w:sz w:val="28"/>
          <w:szCs w:val="28"/>
        </w:rPr>
        <w:t>дов планируется ввести до 1880</w:t>
      </w:r>
      <w:r w:rsidR="00A4429D" w:rsidRPr="00314620">
        <w:rPr>
          <w:rFonts w:ascii="Times New Roman" w:hAnsi="Times New Roman" w:cs="Times New Roman"/>
          <w:sz w:val="28"/>
          <w:szCs w:val="28"/>
        </w:rPr>
        <w:t xml:space="preserve"> тыс. </w:t>
      </w:r>
      <w:proofErr w:type="spellStart"/>
      <w:r w:rsidRPr="00314620">
        <w:rPr>
          <w:rFonts w:ascii="Times New Roman" w:hAnsi="Times New Roman" w:cs="Times New Roman"/>
          <w:sz w:val="28"/>
          <w:szCs w:val="28"/>
        </w:rPr>
        <w:t>кв.м</w:t>
      </w:r>
      <w:proofErr w:type="spellEnd"/>
      <w:r w:rsidRPr="00314620">
        <w:rPr>
          <w:rFonts w:ascii="Times New Roman" w:hAnsi="Times New Roman" w:cs="Times New Roman"/>
          <w:sz w:val="28"/>
          <w:szCs w:val="28"/>
        </w:rPr>
        <w:t xml:space="preserve"> жилья.</w:t>
      </w:r>
    </w:p>
    <w:p w:rsidR="00F6417A" w:rsidRPr="005419A4" w:rsidRDefault="00ED6BB1" w:rsidP="00CE01DD">
      <w:pPr>
        <w:shd w:val="clear" w:color="auto" w:fill="FFFFFF"/>
        <w:spacing w:after="0" w:line="235" w:lineRule="auto"/>
        <w:jc w:val="center"/>
        <w:rPr>
          <w:rFonts w:ascii="Times New Roman" w:eastAsia="Times New Roman" w:hAnsi="Times New Roman" w:cs="Times New Roman"/>
          <w:i/>
          <w:sz w:val="28"/>
          <w:szCs w:val="28"/>
          <w:lang w:eastAsia="ru-RU"/>
        </w:rPr>
      </w:pPr>
      <w:r w:rsidRPr="005419A4">
        <w:rPr>
          <w:rFonts w:ascii="Times New Roman" w:eastAsia="Times New Roman" w:hAnsi="Times New Roman" w:cs="Times New Roman"/>
          <w:i/>
          <w:sz w:val="28"/>
          <w:szCs w:val="28"/>
          <w:u w:val="single"/>
          <w:lang w:eastAsia="ru-RU"/>
        </w:rPr>
        <w:t>Рынок товаров и услуг</w:t>
      </w:r>
    </w:p>
    <w:p w:rsidR="004D03C8" w:rsidRPr="00FC03B2" w:rsidRDefault="004D03C8" w:rsidP="00CE01DD">
      <w:pPr>
        <w:shd w:val="clear" w:color="auto" w:fill="FFFFFF"/>
        <w:spacing w:after="0" w:line="235" w:lineRule="auto"/>
        <w:ind w:firstLine="567"/>
        <w:jc w:val="center"/>
        <w:rPr>
          <w:rFonts w:ascii="Times New Roman" w:eastAsia="Times New Roman" w:hAnsi="Times New Roman" w:cs="Times New Roman"/>
          <w:color w:val="000000"/>
          <w:sz w:val="28"/>
          <w:szCs w:val="28"/>
          <w:lang w:eastAsia="ru-RU"/>
        </w:rPr>
      </w:pPr>
    </w:p>
    <w:p w:rsidR="00707966" w:rsidRPr="00D6287B" w:rsidRDefault="00707966" w:rsidP="00C91EEA">
      <w:pPr>
        <w:shd w:val="clear" w:color="auto" w:fill="FFFFFF"/>
        <w:spacing w:after="0" w:line="232" w:lineRule="auto"/>
        <w:ind w:firstLine="567"/>
        <w:jc w:val="both"/>
        <w:rPr>
          <w:rFonts w:ascii="Times New Roman" w:eastAsia="Times New Roman" w:hAnsi="Times New Roman" w:cs="Times New Roman"/>
          <w:color w:val="000000"/>
          <w:sz w:val="28"/>
          <w:szCs w:val="28"/>
          <w:lang w:eastAsia="ru-RU"/>
        </w:rPr>
      </w:pPr>
      <w:r w:rsidRPr="00D6287B">
        <w:rPr>
          <w:rFonts w:ascii="Times New Roman" w:hAnsi="Times New Roman" w:cs="Times New Roman"/>
          <w:color w:val="000000" w:themeColor="text1"/>
          <w:sz w:val="28"/>
          <w:szCs w:val="28"/>
        </w:rPr>
        <w:t>Потребительский рынок муниципа</w:t>
      </w:r>
      <w:r>
        <w:rPr>
          <w:rFonts w:ascii="Times New Roman" w:hAnsi="Times New Roman" w:cs="Times New Roman"/>
          <w:color w:val="000000" w:themeColor="text1"/>
          <w:sz w:val="28"/>
          <w:szCs w:val="28"/>
        </w:rPr>
        <w:t>льного образования «</w:t>
      </w:r>
      <w:proofErr w:type="spellStart"/>
      <w:r>
        <w:rPr>
          <w:rFonts w:ascii="Times New Roman" w:hAnsi="Times New Roman" w:cs="Times New Roman"/>
          <w:color w:val="000000" w:themeColor="text1"/>
          <w:sz w:val="28"/>
          <w:szCs w:val="28"/>
        </w:rPr>
        <w:t>Духовщинский</w:t>
      </w:r>
      <w:proofErr w:type="spellEnd"/>
      <w:r>
        <w:rPr>
          <w:rFonts w:ascii="Times New Roman" w:hAnsi="Times New Roman" w:cs="Times New Roman"/>
          <w:color w:val="000000" w:themeColor="text1"/>
          <w:sz w:val="28"/>
          <w:szCs w:val="28"/>
        </w:rPr>
        <w:t xml:space="preserve"> муниципальный округ</w:t>
      </w:r>
      <w:r w:rsidRPr="00D6287B">
        <w:rPr>
          <w:rFonts w:ascii="Times New Roman" w:hAnsi="Times New Roman" w:cs="Times New Roman"/>
          <w:color w:val="000000" w:themeColor="text1"/>
          <w:sz w:val="28"/>
          <w:szCs w:val="28"/>
        </w:rPr>
        <w:t>» представлен розничной торговлей, общественным питанием и различными видами платных услуг, предоставляемых населению района</w:t>
      </w:r>
    </w:p>
    <w:p w:rsidR="00707966" w:rsidRDefault="00707966" w:rsidP="00C91EEA">
      <w:pPr>
        <w:spacing w:line="233"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2024 году в муниципальном образовании «</w:t>
      </w:r>
      <w:proofErr w:type="spellStart"/>
      <w:r>
        <w:rPr>
          <w:rFonts w:ascii="Times New Roman" w:eastAsia="Times New Roman" w:hAnsi="Times New Roman" w:cs="Times New Roman"/>
          <w:sz w:val="28"/>
          <w:szCs w:val="28"/>
          <w:lang w:eastAsia="ru-RU"/>
        </w:rPr>
        <w:t>Духовщинский</w:t>
      </w:r>
      <w:proofErr w:type="spellEnd"/>
      <w:r>
        <w:rPr>
          <w:rFonts w:ascii="Times New Roman" w:eastAsia="Times New Roman" w:hAnsi="Times New Roman" w:cs="Times New Roman"/>
          <w:sz w:val="28"/>
          <w:szCs w:val="28"/>
          <w:lang w:eastAsia="ru-RU"/>
        </w:rPr>
        <w:t xml:space="preserve"> муниципальный округ» Смоленской области оборот розничной торговли составил 1018,6 млн. рублей, больше уровня прошлого года на 121,3 %. На динамику потребительского рынка большое влияние оказывает рост доходов населения, в том числе рост заработной платы.</w:t>
      </w:r>
    </w:p>
    <w:p w:rsidR="00707966" w:rsidRDefault="00707966" w:rsidP="00C91EEA">
      <w:pPr>
        <w:spacing w:line="233"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 на 2026-2028 годы предусматривает умеренный рост розничного товарооборота. Так же, оборот розничной торговли планируется увеличивать за счет ежегодного расширения сети объектов розничной торговли.</w:t>
      </w:r>
    </w:p>
    <w:p w:rsidR="00707966" w:rsidRPr="00E17F0E" w:rsidRDefault="00707966" w:rsidP="00C91EEA">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 2028</w:t>
      </w:r>
      <w:r w:rsidRPr="00E17F0E">
        <w:rPr>
          <w:rFonts w:ascii="Times New Roman" w:hAnsi="Times New Roman" w:cs="Times New Roman"/>
          <w:color w:val="000000" w:themeColor="text1"/>
          <w:sz w:val="28"/>
          <w:szCs w:val="28"/>
        </w:rPr>
        <w:t xml:space="preserve"> года на динамику объема платных услуг населению, так же, как и на оборот розничной т</w:t>
      </w:r>
      <w:r>
        <w:rPr>
          <w:rFonts w:ascii="Times New Roman" w:hAnsi="Times New Roman" w:cs="Times New Roman"/>
          <w:color w:val="000000" w:themeColor="text1"/>
          <w:sz w:val="28"/>
          <w:szCs w:val="28"/>
        </w:rPr>
        <w:t>орговли, наибольшее влияние буду</w:t>
      </w:r>
      <w:r w:rsidRPr="00E17F0E">
        <w:rPr>
          <w:rFonts w:ascii="Times New Roman" w:hAnsi="Times New Roman" w:cs="Times New Roman"/>
          <w:color w:val="000000" w:themeColor="text1"/>
          <w:sz w:val="28"/>
          <w:szCs w:val="28"/>
        </w:rPr>
        <w:t>т оказывать доходы населения.</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рынке платных услуг населению:</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прогнозный период на 2026- 2028 годов ожидается умеренный рост платных услуг, оказываемых населению, по организациям, не относящимся к субъектам малого предпринимательства </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2024 году объем платных услуг населению оценивается в 121.2 млн. руб., что в сопоставимых ценах составит 94,4 % к уровню 2023 года. </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Товарная обеспеченность торговой сети </w:t>
      </w:r>
      <w:proofErr w:type="spellStart"/>
      <w:r>
        <w:rPr>
          <w:rFonts w:ascii="Times New Roman" w:eastAsia="Times New Roman" w:hAnsi="Times New Roman" w:cs="Times New Roman"/>
          <w:color w:val="000000"/>
          <w:sz w:val="28"/>
          <w:szCs w:val="28"/>
          <w:lang w:eastAsia="ru-RU"/>
        </w:rPr>
        <w:t>Духовщинского</w:t>
      </w:r>
      <w:proofErr w:type="spellEnd"/>
      <w:r>
        <w:rPr>
          <w:rFonts w:ascii="Times New Roman" w:eastAsia="Times New Roman" w:hAnsi="Times New Roman" w:cs="Times New Roman"/>
          <w:color w:val="000000"/>
          <w:sz w:val="28"/>
          <w:szCs w:val="28"/>
          <w:lang w:eastAsia="ru-RU"/>
        </w:rPr>
        <w:t xml:space="preserve"> района продовольственными и промышленными товарами по-прежнему будет сохранятся. Платежеспособный спрос населения на важнейшие продукты питания и промышленные товары будет удовлетворяться в полной мере.</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Жителей отдаленных малонаселенных деревень, где нет стационарных торговых точек, обслуживают автомагазины </w:t>
      </w:r>
      <w:proofErr w:type="spellStart"/>
      <w:r>
        <w:rPr>
          <w:rFonts w:ascii="Times New Roman" w:eastAsia="Times New Roman" w:hAnsi="Times New Roman" w:cs="Times New Roman"/>
          <w:color w:val="000000"/>
          <w:sz w:val="28"/>
          <w:szCs w:val="28"/>
          <w:lang w:eastAsia="ru-RU"/>
        </w:rPr>
        <w:t>Духовщинского</w:t>
      </w:r>
      <w:proofErr w:type="spellEnd"/>
      <w:r>
        <w:rPr>
          <w:rFonts w:ascii="Times New Roman" w:eastAsia="Times New Roman" w:hAnsi="Times New Roman" w:cs="Times New Roman"/>
          <w:color w:val="000000"/>
          <w:sz w:val="28"/>
          <w:szCs w:val="28"/>
          <w:lang w:eastAsia="ru-RU"/>
        </w:rPr>
        <w:t xml:space="preserve"> РАЙПО.</w:t>
      </w:r>
    </w:p>
    <w:p w:rsidR="00707966" w:rsidRPr="00E17F0E" w:rsidRDefault="00707966" w:rsidP="00C91EEA">
      <w:pPr>
        <w:spacing w:line="240" w:lineRule="auto"/>
        <w:ind w:firstLine="709"/>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 xml:space="preserve">В среднесрочной перспективе планируется продолжить работу, направленную на </w:t>
      </w:r>
      <w:r w:rsidRPr="00E17F0E">
        <w:rPr>
          <w:rFonts w:ascii="Times New Roman" w:eastAsia="Calibri" w:hAnsi="Times New Roman" w:cs="Times New Roman"/>
          <w:color w:val="000000" w:themeColor="text1"/>
          <w:sz w:val="28"/>
          <w:szCs w:val="28"/>
        </w:rPr>
        <w:t>стимулирование развития общественного питания, сферы платных у</w:t>
      </w:r>
      <w:r>
        <w:rPr>
          <w:rFonts w:ascii="Times New Roman" w:eastAsia="Calibri" w:hAnsi="Times New Roman" w:cs="Times New Roman"/>
          <w:color w:val="000000" w:themeColor="text1"/>
          <w:sz w:val="28"/>
          <w:szCs w:val="28"/>
        </w:rPr>
        <w:t xml:space="preserve">слуг на территории </w:t>
      </w:r>
      <w:proofErr w:type="spellStart"/>
      <w:r>
        <w:rPr>
          <w:rFonts w:ascii="Times New Roman" w:eastAsia="Calibri" w:hAnsi="Times New Roman" w:cs="Times New Roman"/>
          <w:color w:val="000000" w:themeColor="text1"/>
          <w:sz w:val="28"/>
          <w:szCs w:val="28"/>
        </w:rPr>
        <w:t>Духовщинского</w:t>
      </w:r>
      <w:proofErr w:type="spellEnd"/>
      <w:r w:rsidRPr="00E17F0E">
        <w:rPr>
          <w:rFonts w:ascii="Times New Roman" w:eastAsia="Calibri" w:hAnsi="Times New Roman" w:cs="Times New Roman"/>
          <w:color w:val="000000" w:themeColor="text1"/>
          <w:sz w:val="28"/>
          <w:szCs w:val="28"/>
        </w:rPr>
        <w:t xml:space="preserve"> района и деловой активности хозяйствующих объектов, </w:t>
      </w:r>
      <w:r w:rsidRPr="00E17F0E">
        <w:rPr>
          <w:rFonts w:ascii="Times New Roman" w:hAnsi="Times New Roman" w:cs="Times New Roman"/>
          <w:color w:val="000000" w:themeColor="text1"/>
          <w:sz w:val="28"/>
          <w:szCs w:val="28"/>
        </w:rPr>
        <w:t>осуществляющих торговую деятельность.</w:t>
      </w:r>
    </w:p>
    <w:p w:rsidR="00707966" w:rsidRPr="00E17F0E" w:rsidRDefault="00707966" w:rsidP="00C91EEA">
      <w:pPr>
        <w:tabs>
          <w:tab w:val="left" w:pos="0"/>
        </w:tabs>
        <w:spacing w:line="240" w:lineRule="auto"/>
        <w:ind w:firstLine="709"/>
        <w:contextualSpacing/>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В этих целях планируется проведение следующих мероприятий:</w:t>
      </w:r>
    </w:p>
    <w:p w:rsidR="00707966" w:rsidRPr="00E17F0E" w:rsidRDefault="00707966" w:rsidP="00C91EEA">
      <w:pPr>
        <w:spacing w:line="240" w:lineRule="auto"/>
        <w:ind w:firstLine="709"/>
        <w:contextualSpacing/>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 осуществление мониторинга обеспеченности населения района площадью торговых объектов с выявлением проблемных территорий;</w:t>
      </w:r>
    </w:p>
    <w:p w:rsidR="00707966" w:rsidRPr="00E17F0E" w:rsidRDefault="00707966" w:rsidP="00C91EEA">
      <w:pPr>
        <w:spacing w:line="240" w:lineRule="auto"/>
        <w:ind w:firstLine="709"/>
        <w:contextualSpacing/>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 района;</w:t>
      </w:r>
    </w:p>
    <w:p w:rsidR="00707966" w:rsidRPr="00E17F0E" w:rsidRDefault="00707966" w:rsidP="00C91EEA">
      <w:pPr>
        <w:spacing w:line="240" w:lineRule="auto"/>
        <w:ind w:firstLine="709"/>
        <w:contextualSpacing/>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  обеспечение участия торговых предприятий в культурно-массовых мероприятиях, проводимых в районе, с целью осуществления выездной торговли;</w:t>
      </w:r>
    </w:p>
    <w:p w:rsidR="00707966" w:rsidRPr="00AC337B" w:rsidRDefault="00707966" w:rsidP="00C91EEA">
      <w:pPr>
        <w:spacing w:line="240" w:lineRule="auto"/>
        <w:ind w:firstLine="709"/>
        <w:contextualSpacing/>
        <w:jc w:val="both"/>
        <w:rPr>
          <w:rFonts w:ascii="Times New Roman" w:hAnsi="Times New Roman" w:cs="Times New Roman"/>
          <w:color w:val="000000" w:themeColor="text1"/>
          <w:sz w:val="28"/>
          <w:szCs w:val="28"/>
        </w:rPr>
      </w:pPr>
      <w:r w:rsidRPr="00E17F0E">
        <w:rPr>
          <w:rFonts w:ascii="Times New Roman" w:hAnsi="Times New Roman" w:cs="Times New Roman"/>
          <w:color w:val="000000" w:themeColor="text1"/>
          <w:sz w:val="28"/>
          <w:szCs w:val="28"/>
        </w:rPr>
        <w:t>- организация и проведение выставок-продаж и ярмарок по реализации сельхозпродукции, произведенной товаропроизводителями, а также гражданами, ведущими крестьянские (фермерские) хозяйства, личные подсобные хозяйства или занимающиеся садоводством, огородничеством, животноводством.</w:t>
      </w:r>
    </w:p>
    <w:p w:rsidR="00707966" w:rsidRDefault="00707966" w:rsidP="00C91EEA">
      <w:pPr>
        <w:shd w:val="clear" w:color="auto" w:fill="FFFFFF"/>
        <w:spacing w:after="0" w:line="232"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прогнозном периоде по-прежнему основную долю от общего объема расходов населения на платные услуги будут составлять социально значимые услуги (жилищно-коммунальные, транспортные, бытовые).</w:t>
      </w:r>
    </w:p>
    <w:p w:rsidR="00C91EEA" w:rsidRDefault="00C91EEA" w:rsidP="00C91EEA">
      <w:pPr>
        <w:shd w:val="clear" w:color="auto" w:fill="FFFFFF"/>
        <w:spacing w:after="0" w:line="232" w:lineRule="auto"/>
        <w:ind w:firstLine="709"/>
        <w:jc w:val="both"/>
        <w:rPr>
          <w:rFonts w:ascii="Times New Roman" w:eastAsia="Times New Roman" w:hAnsi="Times New Roman" w:cs="Times New Roman"/>
          <w:color w:val="000000"/>
          <w:sz w:val="28"/>
          <w:szCs w:val="28"/>
          <w:lang w:eastAsia="ru-RU"/>
        </w:rPr>
      </w:pPr>
    </w:p>
    <w:p w:rsidR="00A23A93" w:rsidRPr="00FC03B2" w:rsidRDefault="00A23A93" w:rsidP="00C91EEA">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0C20BA" w:rsidRDefault="00D50BB4" w:rsidP="00C91EEA">
      <w:pPr>
        <w:shd w:val="clear" w:color="auto" w:fill="FFFFFF"/>
        <w:spacing w:after="0" w:line="235" w:lineRule="auto"/>
        <w:jc w:val="center"/>
        <w:rPr>
          <w:rFonts w:ascii="Times New Roman" w:eastAsia="Times New Roman" w:hAnsi="Times New Roman" w:cs="Times New Roman"/>
          <w:i/>
          <w:color w:val="000000"/>
          <w:sz w:val="28"/>
          <w:szCs w:val="28"/>
          <w:u w:val="single"/>
          <w:lang w:eastAsia="ru-RU"/>
        </w:rPr>
      </w:pPr>
      <w:r w:rsidRPr="00831049">
        <w:rPr>
          <w:rFonts w:ascii="Times New Roman" w:eastAsia="Times New Roman" w:hAnsi="Times New Roman" w:cs="Times New Roman"/>
          <w:i/>
          <w:color w:val="000000"/>
          <w:sz w:val="28"/>
          <w:szCs w:val="28"/>
          <w:u w:val="single"/>
          <w:lang w:eastAsia="ru-RU"/>
        </w:rPr>
        <w:lastRenderedPageBreak/>
        <w:t>Малое и среднее предпринимательство</w:t>
      </w:r>
    </w:p>
    <w:p w:rsidR="00C91EEA" w:rsidRPr="00C91EEA" w:rsidRDefault="00C91EEA" w:rsidP="00C91EEA">
      <w:pPr>
        <w:shd w:val="clear" w:color="auto" w:fill="FFFFFF"/>
        <w:spacing w:after="0" w:line="235" w:lineRule="auto"/>
        <w:jc w:val="center"/>
        <w:rPr>
          <w:rFonts w:ascii="Times New Roman" w:eastAsia="Times New Roman" w:hAnsi="Times New Roman" w:cs="Times New Roman"/>
          <w:i/>
          <w:color w:val="000000"/>
          <w:sz w:val="28"/>
          <w:szCs w:val="28"/>
          <w:u w:val="single"/>
          <w:lang w:eastAsia="ru-RU"/>
        </w:rPr>
      </w:pPr>
    </w:p>
    <w:p w:rsidR="0009532F" w:rsidRPr="0009532F" w:rsidRDefault="0009532F" w:rsidP="0009532F">
      <w:pPr>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Прогноз развития малого и среднего предпринимательства на период 2026-2028 годы рассчитан на основании представленных предприятиями данных, а также оценки развития малого и среднего предпринимательства в 2025 году. </w:t>
      </w:r>
    </w:p>
    <w:p w:rsidR="0009532F" w:rsidRPr="0009532F" w:rsidRDefault="0009532F" w:rsidP="0009532F">
      <w:pPr>
        <w:widowControl w:val="0"/>
        <w:tabs>
          <w:tab w:val="left" w:pos="5475"/>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В 2023-2024 годах число малых и средних предприятий предоставлены по данным территориального органа Федеральной службы государственной статистики по Смоленской области.</w:t>
      </w:r>
    </w:p>
    <w:p w:rsidR="0009532F" w:rsidRPr="0009532F" w:rsidRDefault="0009532F" w:rsidP="0009532F">
      <w:pPr>
        <w:widowControl w:val="0"/>
        <w:tabs>
          <w:tab w:val="left" w:pos="5475"/>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В 2024 году количество субъектов малого и среднего бизнеса незначительно уменьшилось и составило 49 единиц (2023 год -51 единица). </w:t>
      </w:r>
    </w:p>
    <w:p w:rsidR="0009532F" w:rsidRPr="0009532F" w:rsidRDefault="0009532F" w:rsidP="0009532F">
      <w:pPr>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В среднесрочной перспективе, в связи с уменьшением численности населения </w:t>
      </w:r>
      <w:proofErr w:type="spellStart"/>
      <w:r w:rsidRPr="0009532F">
        <w:rPr>
          <w:rFonts w:ascii="Times New Roman" w:eastAsia="Times New Roman" w:hAnsi="Times New Roman" w:cs="Times New Roman"/>
          <w:color w:val="000000"/>
          <w:sz w:val="28"/>
          <w:szCs w:val="28"/>
          <w:lang w:eastAsia="ru-RU"/>
        </w:rPr>
        <w:t>Духовщинского</w:t>
      </w:r>
      <w:proofErr w:type="spellEnd"/>
      <w:r w:rsidRPr="0009532F">
        <w:rPr>
          <w:rFonts w:ascii="Times New Roman" w:eastAsia="Times New Roman" w:hAnsi="Times New Roman" w:cs="Times New Roman"/>
          <w:color w:val="000000"/>
          <w:sz w:val="28"/>
          <w:szCs w:val="28"/>
          <w:lang w:eastAsia="ru-RU"/>
        </w:rPr>
        <w:t xml:space="preserve"> района, данный показатель планируется оставить на прежнем уровне до конца 2027 года.</w:t>
      </w:r>
    </w:p>
    <w:p w:rsidR="0009532F" w:rsidRPr="0009532F" w:rsidRDefault="0009532F" w:rsidP="0009532F">
      <w:pPr>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2024 году среднесписочная численность работников малых и средних предприятий составило 176 человек. В связи с уменьшением в 2024 году числа малого и среднего предпринимательства осталась на прежнем уровне и среднесписочная численность работников малых и средних предприятий до 177 человек. </w:t>
      </w:r>
    </w:p>
    <w:p w:rsidR="0009532F" w:rsidRPr="0009532F" w:rsidRDefault="0009532F" w:rsidP="0009532F">
      <w:pPr>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2024 году оборот малых и средних предприятий составил 2,012 млрд. рублей. </w:t>
      </w:r>
    </w:p>
    <w:p w:rsidR="0009532F" w:rsidRPr="0009532F" w:rsidRDefault="0009532F" w:rsidP="0009532F">
      <w:pPr>
        <w:spacing w:after="0" w:line="240" w:lineRule="auto"/>
        <w:ind w:firstLine="709"/>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перспективе за счёт ежегодного увеличения оборотов предприятий, общий оборот к 2028 году планируется увеличить до 2,293 </w:t>
      </w:r>
      <w:proofErr w:type="spellStart"/>
      <w:r w:rsidRPr="0009532F">
        <w:rPr>
          <w:rFonts w:ascii="Times New Roman" w:eastAsia="Times New Roman" w:hAnsi="Times New Roman" w:cs="Times New Roman"/>
          <w:sz w:val="28"/>
          <w:szCs w:val="28"/>
          <w:lang w:eastAsia="ru-RU"/>
        </w:rPr>
        <w:t>млрд.руб</w:t>
      </w:r>
      <w:proofErr w:type="spellEnd"/>
      <w:r w:rsidRPr="0009532F">
        <w:rPr>
          <w:rFonts w:ascii="Times New Roman" w:eastAsia="Times New Roman" w:hAnsi="Times New Roman" w:cs="Times New Roman"/>
          <w:sz w:val="28"/>
          <w:szCs w:val="28"/>
          <w:lang w:eastAsia="ru-RU"/>
        </w:rPr>
        <w:t>.</w:t>
      </w:r>
    </w:p>
    <w:p w:rsidR="0009532F" w:rsidRPr="0009532F" w:rsidRDefault="0009532F" w:rsidP="0009532F">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В целях поддержки малого и среднего предпринимательства в районе проводятся круглые столы, семинары с участием представителей органов власти и контролирующих органов. </w:t>
      </w:r>
    </w:p>
    <w:p w:rsidR="0009532F" w:rsidRPr="0009532F" w:rsidRDefault="0009532F" w:rsidP="0009532F">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09532F">
        <w:rPr>
          <w:rFonts w:ascii="Times New Roman" w:eastAsia="Times New Roman" w:hAnsi="Times New Roman" w:cs="Times New Roman"/>
          <w:sz w:val="28"/>
          <w:szCs w:val="28"/>
          <w:lang w:eastAsia="ru-RU"/>
        </w:rPr>
        <w:t xml:space="preserve">На территории </w:t>
      </w:r>
      <w:proofErr w:type="spellStart"/>
      <w:r w:rsidRPr="0009532F">
        <w:rPr>
          <w:rFonts w:ascii="Times New Roman" w:eastAsia="Times New Roman" w:hAnsi="Times New Roman" w:cs="Times New Roman"/>
          <w:sz w:val="28"/>
          <w:szCs w:val="28"/>
          <w:lang w:eastAsia="ru-RU"/>
        </w:rPr>
        <w:t>Духовщинского</w:t>
      </w:r>
      <w:proofErr w:type="spellEnd"/>
      <w:r w:rsidRPr="0009532F">
        <w:rPr>
          <w:rFonts w:ascii="Times New Roman" w:eastAsia="Times New Roman" w:hAnsi="Times New Roman" w:cs="Times New Roman"/>
          <w:sz w:val="28"/>
          <w:szCs w:val="28"/>
          <w:lang w:eastAsia="ru-RU"/>
        </w:rPr>
        <w:t xml:space="preserve"> района создан и осуществляет свою деятельность координационный Совет в области развития малого и среднего предпринимательства. </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В среднесрочной перспективе будет продолжена работа по созданию благоприятных условий для развития малого и среднего предпринимательства: </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проведение семинаров и круглых столов по актуальным вопросам для малого бизнеса;</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освещение деятельности малого бизнеса, его успехов в районной газете, на официальном сайте Администрации муниципального образования «</w:t>
      </w:r>
      <w:proofErr w:type="spellStart"/>
      <w:r w:rsidRPr="0009532F">
        <w:rPr>
          <w:rFonts w:ascii="Times New Roman" w:eastAsia="Times New Roman" w:hAnsi="Times New Roman" w:cs="Times New Roman"/>
          <w:color w:val="000000"/>
          <w:sz w:val="28"/>
          <w:szCs w:val="28"/>
          <w:lang w:eastAsia="ru-RU"/>
        </w:rPr>
        <w:t>Духовщинский</w:t>
      </w:r>
      <w:proofErr w:type="spellEnd"/>
      <w:r w:rsidRPr="0009532F">
        <w:rPr>
          <w:rFonts w:ascii="Times New Roman" w:eastAsia="Times New Roman" w:hAnsi="Times New Roman" w:cs="Times New Roman"/>
          <w:color w:val="000000"/>
          <w:sz w:val="28"/>
          <w:szCs w:val="28"/>
          <w:lang w:eastAsia="ru-RU"/>
        </w:rPr>
        <w:t xml:space="preserve"> район» Смоленской области в сети Интернет;</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 привлечение субъектов малого и среднего предпринимательства к участию в качестве поставщиков, исполнителей, подрядчиков в выполнение работ для муниципальных нужд; </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 оказание консультативной помощи начинающим предпринимателям; </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w:t>
      </w:r>
    </w:p>
    <w:p w:rsidR="0009532F" w:rsidRPr="0009532F" w:rsidRDefault="0009532F" w:rsidP="0009532F">
      <w:pPr>
        <w:tabs>
          <w:tab w:val="center" w:pos="5462"/>
        </w:tabs>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 xml:space="preserve">- пропаганда и популяризация предпринимательской деятельности; </w:t>
      </w:r>
    </w:p>
    <w:p w:rsidR="0009532F" w:rsidRPr="0009532F" w:rsidRDefault="0009532F" w:rsidP="0009532F">
      <w:pPr>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-предоставление имущественной поддержки субъектам малого предпринимательства;</w:t>
      </w:r>
    </w:p>
    <w:p w:rsidR="0009532F" w:rsidRPr="0009532F" w:rsidRDefault="0009532F" w:rsidP="0009532F">
      <w:pPr>
        <w:spacing w:after="0" w:line="240"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lastRenderedPageBreak/>
        <w:t>- обеспечение координации деятельности муниципального образования и общественных организаций по оказанию поддержки малому предпринимательству.</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Развитие малого и среднего бизнеса - одно из перспективных направлений устойчивого социально-экономического развития муниципального образования.</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Малое предпринимательство обеспечивает создание новых рабочих мест, стабильность доходов населения, насыщение потребительского рынка товарами и услугами, увеличение налоговой базы.</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В 2024 году в целях поддержки и развития малого предпринимательства в муниципальном образовании «</w:t>
      </w:r>
      <w:proofErr w:type="spellStart"/>
      <w:r w:rsidRPr="0009532F">
        <w:rPr>
          <w:rFonts w:ascii="Times New Roman" w:eastAsia="Times New Roman" w:hAnsi="Times New Roman" w:cs="Times New Roman"/>
          <w:color w:val="000000"/>
          <w:sz w:val="28"/>
          <w:szCs w:val="28"/>
          <w:lang w:eastAsia="ru-RU"/>
        </w:rPr>
        <w:t>Духовщинский</w:t>
      </w:r>
      <w:proofErr w:type="spellEnd"/>
      <w:r w:rsidRPr="0009532F">
        <w:rPr>
          <w:rFonts w:ascii="Times New Roman" w:eastAsia="Times New Roman" w:hAnsi="Times New Roman" w:cs="Times New Roman"/>
          <w:color w:val="000000"/>
          <w:sz w:val="28"/>
          <w:szCs w:val="28"/>
          <w:lang w:eastAsia="ru-RU"/>
        </w:rPr>
        <w:t xml:space="preserve"> район» Смоленской области, основными направлениями которой являлись:</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-обеспечение информационной поддержки и повышение уровня правовых знаний предпринимателей за счет предоставления консультаций, проведение круглых столов по вопросам малого и среднего бизнеса, размещения в средствах массовой информации и на официальном сайте Администрации муниципального образования «</w:t>
      </w:r>
      <w:proofErr w:type="spellStart"/>
      <w:r w:rsidRPr="0009532F">
        <w:rPr>
          <w:rFonts w:ascii="Times New Roman" w:eastAsia="Times New Roman" w:hAnsi="Times New Roman" w:cs="Times New Roman"/>
          <w:color w:val="000000"/>
          <w:sz w:val="28"/>
          <w:szCs w:val="28"/>
          <w:lang w:eastAsia="ru-RU"/>
        </w:rPr>
        <w:t>Духовщинский</w:t>
      </w:r>
      <w:proofErr w:type="spellEnd"/>
      <w:r w:rsidRPr="0009532F">
        <w:rPr>
          <w:rFonts w:ascii="Times New Roman" w:eastAsia="Times New Roman" w:hAnsi="Times New Roman" w:cs="Times New Roman"/>
          <w:color w:val="000000"/>
          <w:sz w:val="28"/>
          <w:szCs w:val="28"/>
          <w:lang w:eastAsia="ru-RU"/>
        </w:rPr>
        <w:t xml:space="preserve"> район» статей по вопросам предпринимательства;</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«Лучший предприниматель года», организация участия предпринимателей в районных и областных семинарах, конкурсах.</w:t>
      </w:r>
    </w:p>
    <w:p w:rsid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r w:rsidRPr="0009532F">
        <w:rPr>
          <w:rFonts w:ascii="Times New Roman" w:eastAsia="Times New Roman" w:hAnsi="Times New Roman" w:cs="Times New Roman"/>
          <w:color w:val="000000"/>
          <w:sz w:val="28"/>
          <w:szCs w:val="28"/>
          <w:lang w:eastAsia="ru-RU"/>
        </w:rPr>
        <w:t>В соответствии с муниципальной программой «Содействие развитию малого и среднего предпринимательства в муниципальном образовании «</w:t>
      </w:r>
      <w:proofErr w:type="spellStart"/>
      <w:r w:rsidRPr="0009532F">
        <w:rPr>
          <w:rFonts w:ascii="Times New Roman" w:eastAsia="Times New Roman" w:hAnsi="Times New Roman" w:cs="Times New Roman"/>
          <w:color w:val="000000"/>
          <w:sz w:val="28"/>
          <w:szCs w:val="28"/>
          <w:lang w:eastAsia="ru-RU"/>
        </w:rPr>
        <w:t>Духовщинский</w:t>
      </w:r>
      <w:proofErr w:type="spellEnd"/>
      <w:r w:rsidRPr="0009532F">
        <w:rPr>
          <w:rFonts w:ascii="Times New Roman" w:eastAsia="Times New Roman" w:hAnsi="Times New Roman" w:cs="Times New Roman"/>
          <w:color w:val="000000"/>
          <w:sz w:val="28"/>
          <w:szCs w:val="28"/>
          <w:lang w:eastAsia="ru-RU"/>
        </w:rPr>
        <w:t xml:space="preserve"> район» Смоленской области» в 2024 году оказана финансовая поддержка в сумме 1,6 млн. рублей в виде гранта «Первый старт» для четырех ИП. В 2025 году работа по предоставлению грантов для физических и юридических лиц, а также </w:t>
      </w:r>
      <w:proofErr w:type="spellStart"/>
      <w:r w:rsidRPr="0009532F">
        <w:rPr>
          <w:rFonts w:ascii="Times New Roman" w:eastAsia="Times New Roman" w:hAnsi="Times New Roman" w:cs="Times New Roman"/>
          <w:color w:val="000000"/>
          <w:sz w:val="28"/>
          <w:szCs w:val="28"/>
          <w:lang w:eastAsia="ru-RU"/>
        </w:rPr>
        <w:t>самозанятых</w:t>
      </w:r>
      <w:proofErr w:type="spellEnd"/>
      <w:r w:rsidRPr="0009532F">
        <w:rPr>
          <w:rFonts w:ascii="Times New Roman" w:eastAsia="Times New Roman" w:hAnsi="Times New Roman" w:cs="Times New Roman"/>
          <w:color w:val="000000"/>
          <w:sz w:val="28"/>
          <w:szCs w:val="28"/>
          <w:lang w:eastAsia="ru-RU"/>
        </w:rPr>
        <w:t xml:space="preserve"> граждан, планирующих открыть свой бизнес, будет продолжена.</w:t>
      </w:r>
    </w:p>
    <w:p w:rsidR="0009532F" w:rsidRPr="0009532F" w:rsidRDefault="0009532F" w:rsidP="0009532F">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p>
    <w:p w:rsidR="005A5389" w:rsidRPr="008B7D5D" w:rsidRDefault="00D95260" w:rsidP="008B7D5D">
      <w:pPr>
        <w:shd w:val="clear" w:color="auto" w:fill="FFFFFF"/>
        <w:spacing w:after="0" w:line="235" w:lineRule="auto"/>
        <w:jc w:val="center"/>
        <w:rPr>
          <w:rFonts w:ascii="Times New Roman" w:eastAsia="Times New Roman" w:hAnsi="Times New Roman" w:cs="Times New Roman"/>
          <w:i/>
          <w:color w:val="000000"/>
          <w:sz w:val="28"/>
          <w:szCs w:val="28"/>
          <w:u w:val="single"/>
          <w:lang w:eastAsia="ru-RU"/>
        </w:rPr>
      </w:pPr>
      <w:r w:rsidRPr="00831049">
        <w:rPr>
          <w:rFonts w:ascii="Times New Roman" w:eastAsia="Times New Roman" w:hAnsi="Times New Roman" w:cs="Times New Roman"/>
          <w:i/>
          <w:color w:val="000000" w:themeColor="text1"/>
          <w:kern w:val="36"/>
          <w:sz w:val="28"/>
          <w:szCs w:val="28"/>
          <w:u w:val="single"/>
          <w:lang w:eastAsia="ru-RU"/>
        </w:rPr>
        <w:t>Инвестиции</w:t>
      </w:r>
    </w:p>
    <w:p w:rsidR="005253F8" w:rsidRDefault="005253F8" w:rsidP="008B7C6A">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09532F"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Основной объем инвестиций в основной капитал в общем объеме инвестиций по </w:t>
      </w:r>
      <w:proofErr w:type="spellStart"/>
      <w:r>
        <w:rPr>
          <w:rFonts w:ascii="Times New Roman" w:eastAsia="Times New Roman" w:hAnsi="Times New Roman" w:cs="Times New Roman"/>
          <w:color w:val="000000"/>
          <w:sz w:val="28"/>
          <w:szCs w:val="28"/>
        </w:rPr>
        <w:t>Духовщинскому</w:t>
      </w:r>
      <w:proofErr w:type="spellEnd"/>
      <w:r>
        <w:rPr>
          <w:rFonts w:ascii="Times New Roman" w:eastAsia="Times New Roman" w:hAnsi="Times New Roman" w:cs="Times New Roman"/>
          <w:color w:val="000000"/>
          <w:sz w:val="28"/>
          <w:szCs w:val="28"/>
        </w:rPr>
        <w:t xml:space="preserve"> району Смоленской области приходится на:</w:t>
      </w:r>
    </w:p>
    <w:p w:rsidR="0009532F" w:rsidRPr="00212D3A" w:rsidRDefault="0009532F" w:rsidP="0009532F">
      <w:pPr>
        <w:shd w:val="clear" w:color="auto" w:fill="FFFFFF"/>
        <w:spacing w:after="0" w:line="240" w:lineRule="auto"/>
        <w:ind w:left="-142"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-филиал Смоленской ГРЭС ПАО «</w:t>
      </w:r>
      <w:proofErr w:type="spellStart"/>
      <w:r>
        <w:rPr>
          <w:rFonts w:ascii="Times New Roman" w:eastAsia="Times New Roman" w:hAnsi="Times New Roman" w:cs="Times New Roman"/>
          <w:color w:val="000000"/>
          <w:sz w:val="28"/>
          <w:szCs w:val="28"/>
        </w:rPr>
        <w:t>Юнипро</w:t>
      </w:r>
      <w:proofErr w:type="spellEnd"/>
      <w:r>
        <w:rPr>
          <w:rFonts w:ascii="Times New Roman" w:eastAsia="Times New Roman" w:hAnsi="Times New Roman" w:cs="Times New Roman"/>
          <w:color w:val="000000"/>
          <w:sz w:val="28"/>
          <w:szCs w:val="28"/>
        </w:rPr>
        <w:t>» по оценке на 2025</w:t>
      </w:r>
      <w:r w:rsidRPr="001D1B42">
        <w:rPr>
          <w:rFonts w:ascii="Times New Roman" w:eastAsia="Times New Roman" w:hAnsi="Times New Roman" w:cs="Times New Roman"/>
          <w:color w:val="000000"/>
          <w:sz w:val="28"/>
          <w:szCs w:val="28"/>
        </w:rPr>
        <w:t xml:space="preserve"> год </w:t>
      </w:r>
      <w:r>
        <w:rPr>
          <w:rFonts w:ascii="Times New Roman" w:eastAsia="Times New Roman" w:hAnsi="Times New Roman" w:cs="Times New Roman"/>
          <w:color w:val="000000"/>
          <w:sz w:val="28"/>
          <w:szCs w:val="28"/>
        </w:rPr>
        <w:t>– 825 млн. рублей</w:t>
      </w:r>
      <w:r w:rsidRPr="004E04C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на плановый период 2026 год</w:t>
      </w:r>
      <w:r w:rsidRPr="004E04C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сумма инвестиций составит 631 млн. рублей</w:t>
      </w:r>
      <w:r w:rsidRPr="00F611D6">
        <w:rPr>
          <w:rFonts w:ascii="Times New Roman" w:eastAsia="Times New Roman" w:hAnsi="Times New Roman" w:cs="Times New Roman"/>
          <w:color w:val="000000"/>
          <w:sz w:val="28"/>
          <w:szCs w:val="28"/>
        </w:rPr>
        <w:t>,</w:t>
      </w:r>
      <w:r w:rsidRPr="001D1B4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на </w:t>
      </w:r>
      <w:r w:rsidRPr="00B45CAE">
        <w:rPr>
          <w:rFonts w:ascii="Times New Roman" w:eastAsia="Times New Roman" w:hAnsi="Times New Roman" w:cs="Times New Roman"/>
          <w:sz w:val="28"/>
          <w:szCs w:val="28"/>
        </w:rPr>
        <w:t>202</w:t>
      </w:r>
      <w:r>
        <w:rPr>
          <w:rFonts w:ascii="Times New Roman" w:eastAsia="Times New Roman" w:hAnsi="Times New Roman" w:cs="Times New Roman"/>
          <w:sz w:val="28"/>
          <w:szCs w:val="28"/>
        </w:rPr>
        <w:t xml:space="preserve">7 год 668 млн руб., на 2028 </w:t>
      </w:r>
      <w:proofErr w:type="spellStart"/>
      <w:r>
        <w:rPr>
          <w:rFonts w:ascii="Times New Roman" w:eastAsia="Times New Roman" w:hAnsi="Times New Roman" w:cs="Times New Roman"/>
          <w:sz w:val="28"/>
          <w:szCs w:val="28"/>
        </w:rPr>
        <w:t>даные</w:t>
      </w:r>
      <w:proofErr w:type="spellEnd"/>
      <w:r>
        <w:rPr>
          <w:rFonts w:ascii="Times New Roman" w:eastAsia="Times New Roman" w:hAnsi="Times New Roman" w:cs="Times New Roman"/>
          <w:sz w:val="28"/>
          <w:szCs w:val="28"/>
        </w:rPr>
        <w:t xml:space="preserve"> не предоставлены. В 2025 году ПАО «</w:t>
      </w:r>
      <w:proofErr w:type="spellStart"/>
      <w:r>
        <w:rPr>
          <w:rFonts w:ascii="Times New Roman" w:eastAsia="Times New Roman" w:hAnsi="Times New Roman" w:cs="Times New Roman"/>
          <w:sz w:val="28"/>
          <w:szCs w:val="28"/>
        </w:rPr>
        <w:t>Юнипро</w:t>
      </w:r>
      <w:proofErr w:type="spellEnd"/>
      <w:r>
        <w:rPr>
          <w:rFonts w:ascii="Times New Roman" w:eastAsia="Times New Roman" w:hAnsi="Times New Roman" w:cs="Times New Roman"/>
          <w:sz w:val="28"/>
          <w:szCs w:val="28"/>
        </w:rPr>
        <w:t xml:space="preserve">» планирует инвестировать 825 млн. рублей на модернизацию производственного оборудования за счет собственных средств. </w:t>
      </w:r>
    </w:p>
    <w:p w:rsidR="0009532F" w:rsidRDefault="0009532F" w:rsidP="0009532F">
      <w:pPr>
        <w:pStyle w:val="affb"/>
        <w:ind w:left="-142" w:firstLine="426"/>
        <w:jc w:val="both"/>
        <w:rPr>
          <w:sz w:val="28"/>
          <w:szCs w:val="28"/>
        </w:rPr>
      </w:pPr>
      <w:r>
        <w:rPr>
          <w:sz w:val="28"/>
          <w:szCs w:val="28"/>
        </w:rPr>
        <w:t>В результате победы во Всероссийском конкурсе лучших проектов создания комфортной городской среды в малых городах муниципальному образованию «</w:t>
      </w:r>
      <w:proofErr w:type="spellStart"/>
      <w:r>
        <w:rPr>
          <w:sz w:val="28"/>
          <w:szCs w:val="28"/>
        </w:rPr>
        <w:t>Духовщинский</w:t>
      </w:r>
      <w:proofErr w:type="spellEnd"/>
      <w:r>
        <w:rPr>
          <w:sz w:val="28"/>
          <w:szCs w:val="28"/>
        </w:rPr>
        <w:t xml:space="preserve"> район» Смоленской области в 2023 году выделены федеральные средства в сумме 98 млн. руб. на благоустройство стадиона «Город Дружба» в г. Духовщина Смоленской области из бюджетов всех уровней. В 2024 году практически завершено строительство стадиона. </w:t>
      </w:r>
    </w:p>
    <w:p w:rsidR="0009532F" w:rsidRPr="0016140C" w:rsidRDefault="0009532F" w:rsidP="0009532F">
      <w:pPr>
        <w:pStyle w:val="affb"/>
        <w:ind w:left="-142" w:firstLine="426"/>
        <w:jc w:val="both"/>
        <w:rPr>
          <w:sz w:val="28"/>
          <w:szCs w:val="28"/>
        </w:rPr>
      </w:pPr>
      <w:r>
        <w:rPr>
          <w:sz w:val="28"/>
          <w:szCs w:val="28"/>
        </w:rPr>
        <w:t>Администрацией муниципального образования «</w:t>
      </w:r>
      <w:proofErr w:type="spellStart"/>
      <w:r>
        <w:rPr>
          <w:sz w:val="28"/>
          <w:szCs w:val="28"/>
        </w:rPr>
        <w:t>Духовщинский</w:t>
      </w:r>
      <w:proofErr w:type="spellEnd"/>
      <w:r>
        <w:rPr>
          <w:sz w:val="28"/>
          <w:szCs w:val="28"/>
        </w:rPr>
        <w:t xml:space="preserve"> район» Смоленской области в 2024 году произведена реконструкция городской бани в г. Духовщина на сумму 7,1 млн. рублей.</w:t>
      </w:r>
    </w:p>
    <w:p w:rsidR="0009532F"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Pr>
          <w:rFonts w:ascii="Times New Roman" w:hAnsi="Times New Roman"/>
          <w:sz w:val="28"/>
          <w:szCs w:val="28"/>
        </w:rPr>
        <w:lastRenderedPageBreak/>
        <w:t xml:space="preserve"> </w:t>
      </w:r>
      <w:r>
        <w:rPr>
          <w:rFonts w:ascii="Times New Roman" w:eastAsia="Times New Roman" w:hAnsi="Times New Roman" w:cs="Times New Roman"/>
          <w:color w:val="000000"/>
          <w:sz w:val="28"/>
          <w:szCs w:val="28"/>
        </w:rPr>
        <w:t xml:space="preserve">Администраций Пречистенского сельского поселения </w:t>
      </w:r>
      <w:proofErr w:type="spellStart"/>
      <w:r>
        <w:rPr>
          <w:rFonts w:ascii="Times New Roman" w:eastAsia="Times New Roman" w:hAnsi="Times New Roman" w:cs="Times New Roman"/>
          <w:color w:val="000000"/>
          <w:sz w:val="28"/>
          <w:szCs w:val="28"/>
        </w:rPr>
        <w:t>Духовщинского</w:t>
      </w:r>
      <w:proofErr w:type="spellEnd"/>
      <w:r>
        <w:rPr>
          <w:rFonts w:ascii="Times New Roman" w:eastAsia="Times New Roman" w:hAnsi="Times New Roman" w:cs="Times New Roman"/>
          <w:color w:val="000000"/>
          <w:sz w:val="28"/>
          <w:szCs w:val="28"/>
        </w:rPr>
        <w:t xml:space="preserve"> района Смоленской области в 2024 году освоено 1,4 млн. руб. на ремонт водопроводной сети.</w:t>
      </w:r>
    </w:p>
    <w:p w:rsidR="0009532F"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Администраций </w:t>
      </w:r>
      <w:proofErr w:type="spellStart"/>
      <w:r>
        <w:rPr>
          <w:rFonts w:ascii="Times New Roman" w:eastAsia="Times New Roman" w:hAnsi="Times New Roman" w:cs="Times New Roman"/>
          <w:color w:val="000000"/>
          <w:sz w:val="28"/>
          <w:szCs w:val="28"/>
        </w:rPr>
        <w:t>Булгаковского</w:t>
      </w:r>
      <w:proofErr w:type="spellEnd"/>
      <w:r>
        <w:rPr>
          <w:rFonts w:ascii="Times New Roman" w:eastAsia="Times New Roman" w:hAnsi="Times New Roman" w:cs="Times New Roman"/>
          <w:color w:val="000000"/>
          <w:sz w:val="28"/>
          <w:szCs w:val="28"/>
        </w:rPr>
        <w:t xml:space="preserve"> сельского поселения </w:t>
      </w:r>
      <w:proofErr w:type="spellStart"/>
      <w:r>
        <w:rPr>
          <w:rFonts w:ascii="Times New Roman" w:eastAsia="Times New Roman" w:hAnsi="Times New Roman" w:cs="Times New Roman"/>
          <w:color w:val="000000"/>
          <w:sz w:val="28"/>
          <w:szCs w:val="28"/>
        </w:rPr>
        <w:t>Духовщинского</w:t>
      </w:r>
      <w:proofErr w:type="spellEnd"/>
      <w:r>
        <w:rPr>
          <w:rFonts w:ascii="Times New Roman" w:eastAsia="Times New Roman" w:hAnsi="Times New Roman" w:cs="Times New Roman"/>
          <w:color w:val="000000"/>
          <w:sz w:val="28"/>
          <w:szCs w:val="28"/>
        </w:rPr>
        <w:t xml:space="preserve"> района Смоленской области в 2024 году освоено 2,2 млн. руб. на ремонт водопроводной сети.</w:t>
      </w:r>
    </w:p>
    <w:p w:rsidR="0009532F"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Администраций муниципального образования «</w:t>
      </w:r>
      <w:proofErr w:type="spellStart"/>
      <w:r>
        <w:rPr>
          <w:rFonts w:ascii="Times New Roman" w:eastAsia="Times New Roman" w:hAnsi="Times New Roman" w:cs="Times New Roman"/>
          <w:color w:val="000000"/>
          <w:sz w:val="28"/>
          <w:szCs w:val="28"/>
        </w:rPr>
        <w:t>Духовщинский</w:t>
      </w:r>
      <w:proofErr w:type="spellEnd"/>
      <w:r>
        <w:rPr>
          <w:rFonts w:ascii="Times New Roman" w:eastAsia="Times New Roman" w:hAnsi="Times New Roman" w:cs="Times New Roman"/>
          <w:color w:val="000000"/>
          <w:sz w:val="28"/>
          <w:szCs w:val="28"/>
        </w:rPr>
        <w:t xml:space="preserve"> район» Смоленской области в 2024 году приобретено два транспортных средства на сумму 7,1 мл. </w:t>
      </w:r>
      <w:proofErr w:type="spellStart"/>
      <w:r>
        <w:rPr>
          <w:rFonts w:ascii="Times New Roman" w:eastAsia="Times New Roman" w:hAnsi="Times New Roman" w:cs="Times New Roman"/>
          <w:color w:val="000000"/>
          <w:sz w:val="28"/>
          <w:szCs w:val="28"/>
        </w:rPr>
        <w:t>руб</w:t>
      </w:r>
      <w:proofErr w:type="spellEnd"/>
      <w:r>
        <w:rPr>
          <w:rFonts w:ascii="Times New Roman" w:eastAsia="Times New Roman" w:hAnsi="Times New Roman" w:cs="Times New Roman"/>
          <w:color w:val="000000"/>
          <w:sz w:val="28"/>
          <w:szCs w:val="28"/>
        </w:rPr>
        <w:t xml:space="preserve">, произведен ремонт детских дошкольных учреждений на сумму 2,3 млн. руб., школьных учреждений на 0,6 мл. руб., в рамках программы комфортна городска среда отремонтирована детская площадка в г. Духовщина. </w:t>
      </w:r>
    </w:p>
    <w:p w:rsidR="0009532F" w:rsidRDefault="0009532F" w:rsidP="0009532F">
      <w:pPr>
        <w:pStyle w:val="affb"/>
        <w:ind w:left="-142" w:firstLine="426"/>
        <w:jc w:val="both"/>
        <w:rPr>
          <w:sz w:val="28"/>
          <w:szCs w:val="28"/>
        </w:rPr>
      </w:pPr>
      <w:r>
        <w:rPr>
          <w:sz w:val="28"/>
          <w:szCs w:val="28"/>
        </w:rPr>
        <w:t>На 2025 год в рамках областных и муниципальных программ муниципального образования «</w:t>
      </w:r>
      <w:proofErr w:type="spellStart"/>
      <w:r>
        <w:rPr>
          <w:sz w:val="28"/>
          <w:szCs w:val="28"/>
        </w:rPr>
        <w:t>Духовщинский</w:t>
      </w:r>
      <w:proofErr w:type="spellEnd"/>
      <w:r>
        <w:rPr>
          <w:sz w:val="28"/>
          <w:szCs w:val="28"/>
        </w:rPr>
        <w:t xml:space="preserve"> муниципальный округ» Смоленской области предусмотрено:</w:t>
      </w:r>
    </w:p>
    <w:p w:rsidR="0009532F" w:rsidRDefault="0009532F" w:rsidP="0009532F">
      <w:pPr>
        <w:pStyle w:val="affb"/>
        <w:ind w:left="-142" w:firstLine="426"/>
        <w:jc w:val="both"/>
        <w:rPr>
          <w:sz w:val="28"/>
          <w:szCs w:val="28"/>
        </w:rPr>
      </w:pPr>
      <w:r>
        <w:rPr>
          <w:sz w:val="28"/>
          <w:szCs w:val="28"/>
        </w:rPr>
        <w:t xml:space="preserve">- на развитие культуры 10,5 млн. </w:t>
      </w:r>
      <w:proofErr w:type="spellStart"/>
      <w:r>
        <w:rPr>
          <w:sz w:val="28"/>
          <w:szCs w:val="28"/>
        </w:rPr>
        <w:t>руб</w:t>
      </w:r>
      <w:proofErr w:type="spellEnd"/>
      <w:r>
        <w:rPr>
          <w:sz w:val="28"/>
          <w:szCs w:val="28"/>
        </w:rPr>
        <w:t xml:space="preserve">, образование «Точка роста» 0,3 млн. руб., развитие образования 31,5 млн. руб., на оснащение кабинетов образовательных учреждений 1,03 млн. руб., ремонт автомобильных дорог общего пользования местного значения 18,2 млн. руб., на проектирование, строительство, реконструкцию, капитальный ремонт и ремонт автомобильных дорог общего пользования местного значения 15 млн. руб., на модернизацию </w:t>
      </w:r>
      <w:proofErr w:type="spellStart"/>
      <w:r>
        <w:rPr>
          <w:sz w:val="28"/>
          <w:szCs w:val="28"/>
        </w:rPr>
        <w:t>ситей</w:t>
      </w:r>
      <w:proofErr w:type="spellEnd"/>
      <w:r>
        <w:rPr>
          <w:sz w:val="28"/>
          <w:szCs w:val="28"/>
        </w:rPr>
        <w:t xml:space="preserve"> теплоснабжения, централизованного водоснабжения, централизованного водоотведения 17 мл. руб., ЖКХ 0,55 млн. руб., формирование комфортной городской среды 4,3 млн. руб., устройство детских игровых площадок 2,1 млн. руб.</w:t>
      </w:r>
    </w:p>
    <w:p w:rsidR="0009532F" w:rsidRDefault="0009532F" w:rsidP="0009532F">
      <w:pPr>
        <w:pStyle w:val="affb"/>
        <w:ind w:left="-142" w:firstLine="426"/>
        <w:jc w:val="both"/>
        <w:rPr>
          <w:sz w:val="28"/>
          <w:szCs w:val="28"/>
        </w:rPr>
      </w:pPr>
      <w:r>
        <w:rPr>
          <w:sz w:val="28"/>
          <w:szCs w:val="28"/>
        </w:rPr>
        <w:t>В рамках соглашения подписанного между филиалом Смоленская ГРЭС ПАО «</w:t>
      </w:r>
      <w:proofErr w:type="spellStart"/>
      <w:r>
        <w:rPr>
          <w:sz w:val="28"/>
          <w:szCs w:val="28"/>
        </w:rPr>
        <w:t>Юнипро</w:t>
      </w:r>
      <w:proofErr w:type="spellEnd"/>
      <w:r>
        <w:rPr>
          <w:sz w:val="28"/>
          <w:szCs w:val="28"/>
        </w:rPr>
        <w:t xml:space="preserve">» будут отремонтированы детские учреждения на сумму 30 млн. руб. </w:t>
      </w:r>
    </w:p>
    <w:p w:rsidR="0009532F" w:rsidRDefault="0009532F" w:rsidP="0009532F">
      <w:pPr>
        <w:pStyle w:val="affb"/>
        <w:ind w:left="-142" w:firstLine="426"/>
        <w:jc w:val="both"/>
        <w:rPr>
          <w:sz w:val="28"/>
          <w:szCs w:val="28"/>
        </w:rPr>
      </w:pPr>
      <w:r>
        <w:rPr>
          <w:sz w:val="28"/>
          <w:szCs w:val="28"/>
        </w:rPr>
        <w:t>На 2026, 2027 годы:</w:t>
      </w:r>
    </w:p>
    <w:p w:rsidR="0009532F" w:rsidRDefault="0009532F" w:rsidP="0009532F">
      <w:pPr>
        <w:pStyle w:val="affb"/>
        <w:ind w:left="-142" w:firstLine="426"/>
        <w:jc w:val="both"/>
        <w:rPr>
          <w:sz w:val="28"/>
          <w:szCs w:val="28"/>
        </w:rPr>
      </w:pPr>
      <w:r>
        <w:rPr>
          <w:sz w:val="28"/>
          <w:szCs w:val="28"/>
        </w:rPr>
        <w:t>-на оснащение музея в г. Духовщина на сумму5,2 млн. руб., оснащение объектов спортивной инфраструктуры 2,9 млн. руб., коммунальной инфраструктуры 22,5 млн. руб., услуги ЖКХ 1,1 млн. руб., формирование современной городской среды 8,1 млн. руб., устройство детских игровых площадок 4,1 млн. руб.</w:t>
      </w:r>
    </w:p>
    <w:p w:rsidR="0009532F" w:rsidRDefault="0009532F" w:rsidP="0009532F">
      <w:pPr>
        <w:pStyle w:val="affb"/>
        <w:ind w:left="-142" w:firstLine="426"/>
        <w:jc w:val="both"/>
        <w:rPr>
          <w:sz w:val="28"/>
          <w:szCs w:val="28"/>
        </w:rPr>
      </w:pPr>
    </w:p>
    <w:p w:rsidR="0009532F" w:rsidRPr="00F6417A"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Администрацией района </w:t>
      </w:r>
      <w:r w:rsidRPr="00F6417A">
        <w:rPr>
          <w:rFonts w:ascii="Times New Roman" w:eastAsia="Times New Roman" w:hAnsi="Times New Roman" w:cs="Times New Roman"/>
          <w:color w:val="000000"/>
          <w:sz w:val="28"/>
          <w:szCs w:val="28"/>
        </w:rPr>
        <w:t>проводится работа, связанная с непосредственным привлечением инвестиций</w:t>
      </w:r>
      <w:r>
        <w:rPr>
          <w:rFonts w:ascii="Times New Roman" w:eastAsia="Times New Roman" w:hAnsi="Times New Roman" w:cs="Times New Roman"/>
          <w:color w:val="000000"/>
          <w:sz w:val="28"/>
          <w:szCs w:val="28"/>
        </w:rPr>
        <w:t>.</w:t>
      </w:r>
    </w:p>
    <w:p w:rsidR="0009532F" w:rsidRDefault="0009532F"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r w:rsidRPr="00F6417A">
        <w:rPr>
          <w:rFonts w:ascii="Times New Roman" w:eastAsia="Times New Roman" w:hAnsi="Times New Roman" w:cs="Times New Roman"/>
          <w:color w:val="000000"/>
          <w:sz w:val="28"/>
          <w:szCs w:val="28"/>
        </w:rPr>
        <w:t>Основное направление в реализации инвестиционной политики района</w:t>
      </w:r>
      <w:r>
        <w:rPr>
          <w:rFonts w:ascii="Times New Roman" w:eastAsia="Times New Roman" w:hAnsi="Times New Roman" w:cs="Times New Roman"/>
          <w:color w:val="000000"/>
          <w:sz w:val="28"/>
          <w:szCs w:val="28"/>
        </w:rPr>
        <w:t xml:space="preserve"> </w:t>
      </w:r>
      <w:r w:rsidRPr="00F6417A">
        <w:rPr>
          <w:rFonts w:ascii="Times New Roman" w:eastAsia="Times New Roman" w:hAnsi="Times New Roman" w:cs="Times New Roman"/>
          <w:color w:val="000000"/>
          <w:sz w:val="28"/>
          <w:szCs w:val="28"/>
        </w:rPr>
        <w:t>– это формирование благоприятного инвестиционного климата.</w:t>
      </w:r>
      <w:r w:rsidR="00EB023A">
        <w:rPr>
          <w:rFonts w:ascii="Times New Roman" w:eastAsia="Times New Roman" w:hAnsi="Times New Roman" w:cs="Times New Roman"/>
          <w:color w:val="000000"/>
          <w:sz w:val="28"/>
          <w:szCs w:val="28"/>
        </w:rPr>
        <w:t xml:space="preserve"> </w:t>
      </w:r>
    </w:p>
    <w:p w:rsidR="00EB023A" w:rsidRDefault="00EB023A" w:rsidP="0009532F">
      <w:pPr>
        <w:shd w:val="clear" w:color="auto" w:fill="FFFFFF"/>
        <w:spacing w:after="0" w:line="240" w:lineRule="auto"/>
        <w:ind w:left="-142" w:firstLine="567"/>
        <w:jc w:val="both"/>
        <w:rPr>
          <w:rFonts w:ascii="Times New Roman" w:eastAsia="Times New Roman" w:hAnsi="Times New Roman" w:cs="Times New Roman"/>
          <w:color w:val="000000"/>
          <w:sz w:val="28"/>
          <w:szCs w:val="28"/>
        </w:rPr>
      </w:pPr>
    </w:p>
    <w:p w:rsidR="00EB023A" w:rsidRPr="008B7D5D" w:rsidRDefault="00EB023A" w:rsidP="00EB023A">
      <w:pPr>
        <w:shd w:val="clear" w:color="auto" w:fill="FFFFFF"/>
        <w:spacing w:after="0" w:line="235" w:lineRule="auto"/>
        <w:ind w:left="2124" w:firstLine="708"/>
        <w:rPr>
          <w:rFonts w:ascii="Times New Roman" w:eastAsia="Times New Roman" w:hAnsi="Times New Roman" w:cs="Times New Roman"/>
          <w:i/>
          <w:color w:val="000000"/>
          <w:sz w:val="28"/>
          <w:szCs w:val="28"/>
          <w:u w:val="single"/>
          <w:lang w:eastAsia="ru-RU"/>
        </w:rPr>
      </w:pPr>
      <w:r>
        <w:rPr>
          <w:rFonts w:ascii="Times New Roman" w:eastAsia="Times New Roman" w:hAnsi="Times New Roman" w:cs="Times New Roman"/>
          <w:i/>
          <w:color w:val="000000" w:themeColor="text1"/>
          <w:kern w:val="36"/>
          <w:sz w:val="28"/>
          <w:szCs w:val="28"/>
          <w:u w:val="single"/>
          <w:lang w:eastAsia="ru-RU"/>
        </w:rPr>
        <w:t>Консолидированный бюджет</w:t>
      </w:r>
    </w:p>
    <w:p w:rsidR="00EB023A" w:rsidRDefault="00EB023A" w:rsidP="00EB023A">
      <w:pPr>
        <w:shd w:val="clear" w:color="auto" w:fill="FFFFFF"/>
        <w:spacing w:after="0" w:line="240" w:lineRule="auto"/>
        <w:jc w:val="both"/>
        <w:rPr>
          <w:rFonts w:ascii="Times New Roman" w:eastAsia="Times New Roman" w:hAnsi="Times New Roman" w:cs="Times New Roman"/>
          <w:color w:val="000000"/>
          <w:sz w:val="28"/>
          <w:szCs w:val="28"/>
        </w:rPr>
      </w:pP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Бюджет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на 2024 год и на плановый период 2025 и 2026 годов утвержден решением </w:t>
      </w:r>
      <w:proofErr w:type="spellStart"/>
      <w:r w:rsidRPr="00EB023A">
        <w:rPr>
          <w:rFonts w:ascii="Times New Roman" w:eastAsia="Times New Roman" w:hAnsi="Times New Roman" w:cs="Times New Roman"/>
          <w:sz w:val="28"/>
          <w:szCs w:val="28"/>
          <w:lang w:eastAsia="ru-RU"/>
        </w:rPr>
        <w:t>Духовщинского</w:t>
      </w:r>
      <w:proofErr w:type="spellEnd"/>
      <w:r w:rsidRPr="00EB023A">
        <w:rPr>
          <w:rFonts w:ascii="Times New Roman" w:eastAsia="Times New Roman" w:hAnsi="Times New Roman" w:cs="Times New Roman"/>
          <w:sz w:val="28"/>
          <w:szCs w:val="28"/>
          <w:lang w:eastAsia="ru-RU"/>
        </w:rPr>
        <w:t xml:space="preserve"> районного Совета депутатов от 21.12.2023 № 69 «Об утверждении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на 2024 год и плановый период 2025 и 2026 годов» с основными характеристиками:</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общий объем доходов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446 839,8 тыс. рублей, в том числе объем </w:t>
      </w:r>
      <w:r w:rsidRPr="00EB023A">
        <w:rPr>
          <w:rFonts w:ascii="Times New Roman" w:eastAsia="Times New Roman" w:hAnsi="Times New Roman" w:cs="Times New Roman"/>
          <w:sz w:val="28"/>
          <w:szCs w:val="28"/>
          <w:lang w:eastAsia="ru-RU"/>
        </w:rPr>
        <w:lastRenderedPageBreak/>
        <w:t>безвозмездных поступлений в сумме 378 776,4 тыс. рублей, из которых объем получаемых межбюджетных трансфертов 378 776,4 тыс. рублей;</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общий объем расходов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446 839,8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дефицит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0,0 тыс. рублей, что составляет 0 процентов от утвержденного общего годового объема доходов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без учета утвержденного объема безвозмездных поступлений.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После внесения изменения, решением </w:t>
      </w:r>
      <w:proofErr w:type="spellStart"/>
      <w:r w:rsidRPr="00EB023A">
        <w:rPr>
          <w:rFonts w:ascii="Times New Roman" w:eastAsia="Times New Roman" w:hAnsi="Times New Roman" w:cs="Times New Roman"/>
          <w:sz w:val="28"/>
          <w:szCs w:val="28"/>
          <w:lang w:eastAsia="ru-RU"/>
        </w:rPr>
        <w:t>Духовщинского</w:t>
      </w:r>
      <w:proofErr w:type="spellEnd"/>
      <w:r w:rsidRPr="00EB023A">
        <w:rPr>
          <w:rFonts w:ascii="Times New Roman" w:eastAsia="Times New Roman" w:hAnsi="Times New Roman" w:cs="Times New Roman"/>
          <w:sz w:val="28"/>
          <w:szCs w:val="28"/>
          <w:lang w:eastAsia="ru-RU"/>
        </w:rPr>
        <w:t xml:space="preserve"> окружного Совета депутатов от 25.12.2024 № 53 бюджет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утвержден с основными характеристиками:</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общий объем доходов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511 551,9 тыс. рублей, в том числе объем безвозмездных поступлений в сумме 437 567,7 тыс. рублей, из которых объем получаемых межбюджетных трансфертов 437 567,7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общий объем расходов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524 565,3 тыс. рублей;</w:t>
      </w:r>
    </w:p>
    <w:p w:rsidR="00EB023A" w:rsidRPr="00EB023A" w:rsidRDefault="00EB023A" w:rsidP="00EB023A">
      <w:pPr>
        <w:widowControl w:val="0"/>
        <w:autoSpaceDE w:val="0"/>
        <w:autoSpaceDN w:val="0"/>
        <w:adjustRightInd w:val="0"/>
        <w:spacing w:after="0" w:line="240" w:lineRule="auto"/>
        <w:jc w:val="both"/>
        <w:rPr>
          <w:rFonts w:ascii="Times New Roman" w:eastAsia="Calibri" w:hAnsi="Times New Roman" w:cs="Times New Roman"/>
          <w:sz w:val="28"/>
          <w:szCs w:val="28"/>
        </w:rPr>
      </w:pPr>
      <w:r w:rsidRPr="00EB023A">
        <w:rPr>
          <w:rFonts w:ascii="Times New Roman" w:eastAsia="Times New Roman" w:hAnsi="Times New Roman" w:cs="Times New Roman"/>
          <w:sz w:val="28"/>
          <w:szCs w:val="28"/>
          <w:lang w:eastAsia="ru-RU"/>
        </w:rPr>
        <w:t>дефицит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сумме 13013,4 тыс. рублей, что составляет 18,0 процента от утвержденного общего годового объема доходов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без учета утвержденного объема безвозмездных поступлений.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Доходная часть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на 01.01.2025 года исполнена на 101,1%, что составило 517 186,7 тыс. рублей при годовых назначениях 511 551,9 тыс. рублей.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в доход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за 2024 год привлечено 5 634,8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К уровню предыдущего года в доход бюджета поступило больше общих доходов на 79 502,1тыс. рублей (фактическое исполнение доходной части за 2023 год 437 684,6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налоговым и неналоговым доходам за 2024 год план выполнен на 114,4%, в доход бюджетапоступило84 621,8 тыс. рублей, при годовых назначениях 73 984,2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в доход бюджета поступило 10 637,6 тыс. рублей, прирост доходной части бюджета к уровню предыдущего года составил9 916,2 тыс. рублей, (фактическое исполнение по налоговым и неналоговым доходам за 2023год 74 705,6тыс.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Налоговые и неналоговые доходы в общих доходах бюджета 2024 года составляют 16,4% от общих доходов бюджета с учетом безвозмездных поступлений.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Налоговые доходы в собственных доходах составляют 93,0%.</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Исполнение по налоговым доходам составило 112,7% или 78 658,3 тыс. рублей при годовых назначениях 69 817,6 тыс. рублей.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lastRenderedPageBreak/>
        <w:t>Дополнительно в доход бюджета за 2024 год поступило 8 840,7 тыс. рублей, прирост доходной части бюджета к уровню предыдущего года составил 18 988,3 тыс. рублей, (фактическое исполнение доходной части по налоговым доходам за 2023 год 59 670,1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Основные налоговые доходы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(96,2%) обеспечены поступлением4 налоговых платежей: налог на доходы физических лиц, налоги на совокупный доход, акцизы по подакцизным товарам (продукции), производимым на территории Российской Федерации и налога на добычу общераспространенных полезных ископаемых.</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Налог на доходы физических лиц, в налоговых доходах составляет 72,7%, в общих собственных доходах налоговых и неналоговых 67,5%.</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Поступление по налогу на доходы физических лиц за 2024 год 57 156,7 тыс. рублей, при годовых назначениях 51 890,2 тыс. рублей, что составило 110,1% от плана.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в доход бюджета за 2024 год поступило 5 266,5 тыс. рублей, прирост к уровню предыдущего года составил11 919,2 тыс. рублей, (фактическое исполнение налога на доходы физических лиц за 2023 год - 45 237,5тыс.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Акцизы по подакцизным товарам (продукции), производимым на территории Российской Федерации, в налоговых доходах составляет 10,5%, в общих собственных доходах налоговых и неналоговых 9,8%.</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Поступление акцизов по подакцизным товарам (продукции), производимым на территории Российской Федерации за 2024 год 8 261,2 тыс. рублей, при годовых назначениях 7 701,5 тыс. рублей, что составило 107,3% от плана.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в доход бюджета за 2024 год поступило 559,7 тыс. рублей, прирост к уровню предыдущего года составил 604,4 тыс. рублей, (фактическое исполнение за 2023 год – 7 656,8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Налоги на совокупный доход, в налоговых доходах составляют 7,2%, в общих собственных доходах налоговых и неналоговых 6,7%.</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Поступление налога на совокупный доход за 2024 год составило 5 665,0 тыс. рублей, при годовых назначениях 5 581,7 тыс. рублей, или 101,5%.</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в доход бюджета за 2023 год поступило83,3 тыс. рублей, прирост к уровню предыдущего года составил2 551,8 тыс. рублей, (фактическое поступление налога на совокупный доход за 2023 год 3 113,2тыс.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Налог на добычу общераспространенных полезных ископаемых в налоговых доходах составляет 5,6%, в общих собственных доходах налоговых и неналоговых 5,4%.</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Поступление налога на добычу общераспространенных полезных ископаемых за 2024 год составило 4 561,9 тыс. рублей, при годовых назначениях 1 942,9 тыс. рублей, или 234,8%от плановых назначений.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2 619,0 тыс. рублей, прирост к уровню предыдущего года на 2 693,3 тыс. рублей, (фактическое исполнение налога на добычу общераспространенных полезных ископаемых за 2023 год 1 868,6тыс.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Государственная пошлина, в налоговых доходах в 2024 году составляет 3,8%, в общих собственных доходах налоговых и неналоговых 3,6%.</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lastRenderedPageBreak/>
        <w:t>Поступление государственной пошлины в 2024 году составило 3 013,5 тыс. рублей при годовых назначениях 2 701,3 тыс. рублей, или 111,6% от плановых назначений.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за 2024 год 312,2 тыс. рублей, прирост</w:t>
      </w:r>
      <w:r w:rsidRPr="00EB023A">
        <w:rPr>
          <w:rFonts w:ascii="Times New Roman" w:eastAsia="Times New Roman" w:hAnsi="Times New Roman" w:cs="Times New Roman"/>
          <w:sz w:val="28"/>
          <w:szCs w:val="28"/>
          <w:lang w:eastAsia="ru-RU"/>
        </w:rPr>
        <w:tab/>
        <w:t>к уровню предыдущего года составил 1 219,5 тыс. рублей (фактическое исполнение государственной пошлины за 2023 год 1 794,0тыс.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Неналоговые доходы в собственных доходах составляют 7,0%.</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Поступление неналоговых доходов за 2024 </w:t>
      </w:r>
      <w:proofErr w:type="spellStart"/>
      <w:r w:rsidRPr="00EB023A">
        <w:rPr>
          <w:rFonts w:ascii="Times New Roman" w:eastAsia="Times New Roman" w:hAnsi="Times New Roman" w:cs="Times New Roman"/>
          <w:sz w:val="28"/>
          <w:szCs w:val="28"/>
          <w:lang w:eastAsia="ru-RU"/>
        </w:rPr>
        <w:t>годсоставило</w:t>
      </w:r>
      <w:proofErr w:type="spellEnd"/>
      <w:r w:rsidRPr="00EB023A">
        <w:rPr>
          <w:rFonts w:ascii="Times New Roman" w:eastAsia="Times New Roman" w:hAnsi="Times New Roman" w:cs="Times New Roman"/>
          <w:sz w:val="28"/>
          <w:szCs w:val="28"/>
          <w:lang w:eastAsia="ru-RU"/>
        </w:rPr>
        <w:t xml:space="preserve"> 5 963,5 тыс. рублей при годовых назначениях 4 166,6 тыс. рублей, или 143,1%от плановых назначений.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за 2024 год 1 796,8 тыс. рублей, снижение поступлений к уровню предыдущего года составило9 072,0 тыс. рублей (фактическое исполнение неналоговых доходов за 2023 год составило 15 035,5тыс.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Поступление неналоговых доходов в 2024 году по видам доходных источников:</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По арендной плате за земли исполнение составило 2 508,4 тыс. рублей или 123,7% годовых назначений 2024 года – 2 028,0 тыс. рублей.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за 2024 год 480,4 тыс. рублей, снижение поступлений к уровню предыдущего года на 276,3 тыс. рублей, (фактическое исполнение арендной платы за земли за 2024 год –2 784,7тыс.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аренде имущества исполнение составило 110,1% или 140,9 тыс. рублей при годовых назначениях 128,0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за 2024 год 12,9 тыс. рублей, прирост к уровню предыдущего года 12,9 тыс. рублей (фактическое исполнение аренды имущества за 2023 год –128,0тыс.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плате за негативное воздействие на окружающую среду исполнение составило185,1% или 2 716,2 тыс. рублей при годовых назначениях 1 467,3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Дополнительно поступило в доход бюджета за 2024год1 248,9 тыс. рублей, рост доходов к уровню предыдущего года составил675,6 тыс. рублей (фактическое исполнение платы за негативное воздействие на окружающую среду за 2023 год составило 2 040,6тыс.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Прочие доходы от компенсации затрат бюджета исполнение за 2024 год составило 0,0 тыс. рублей, годовых назначений нет (фактическое исполнение платы за негативное воздействие на окружающую среду за 2023 год составило 2 631,5 тыс. рублей). </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доходам от реализации имущества исполнение составило 108,7 тыс. рублей, при годовых назначениях 105,8 тыс. рублей, или 102,7%, в том числе:</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доходам от продажи земельных участков исполнение составило 102,7% или 108,7тыс. рублей при годовых назначениях 105,8тыс.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Дополнительно поступило в доход бюджета за 2024 год 2,8 тыс. рублей, снижение </w:t>
      </w:r>
      <w:proofErr w:type="spellStart"/>
      <w:r w:rsidRPr="00EB023A">
        <w:rPr>
          <w:rFonts w:ascii="Times New Roman" w:eastAsia="Times New Roman" w:hAnsi="Times New Roman" w:cs="Times New Roman"/>
          <w:sz w:val="28"/>
          <w:szCs w:val="28"/>
          <w:lang w:eastAsia="ru-RU"/>
        </w:rPr>
        <w:t>поступленийк</w:t>
      </w:r>
      <w:proofErr w:type="spellEnd"/>
      <w:r w:rsidRPr="00EB023A">
        <w:rPr>
          <w:rFonts w:ascii="Times New Roman" w:eastAsia="Times New Roman" w:hAnsi="Times New Roman" w:cs="Times New Roman"/>
          <w:sz w:val="28"/>
          <w:szCs w:val="28"/>
          <w:lang w:eastAsia="ru-RU"/>
        </w:rPr>
        <w:t xml:space="preserve"> уровню предыдущего года составил 7 030,6 тыс. рублей (фактическое исполнение дохода от продажи земельных участков за 2023 год 7 139,3тыс.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По штрафам, санкциям, возмещению ущерба исполнение составило 111,8% или 489,3 тыс. рублей при годовых назначениях 437,5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lastRenderedPageBreak/>
        <w:t>Дополнительно поступило в доход бюджета за 2024 год 51,8 тыс. рублей, прирост к уровню предыдущего года составил 177,9 тыс. рублей, (фактическое исполнение штрафы, санкции, возмещение ущерба за 2023 год -311,4тыс.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Безвозмездные поступления от бюджетов других уровней составили на 01.01.2025 года – 98,9% или 432 573,7 тыс. рублей при годовых назначениях 2024 года – 437 567,7тыс.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Рост безвозмездных поступлений от бюджетов других уровней в 2024 году в отношении к 2023 году составил 69 589,8 тыс. рублей (фактическое исполнение за 2023 год– 362 983,9тыс.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Дотации бюджетам муниципальных образований поступило100,0% или195 734,0 тыс. рублей при годовых назначениях 195 734,0 тыс. рублей, прирост к 2023 году – 36 334,9 тыс. рублей (фактическое исполнение за 2023 год 159 399,1тыс.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Субсидии бюджету муниципального образования исполнение составило 86,1% или 30 463,0 тыс. рублей при годовых назначениях 35 376,9 тыс. рублей.</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Рост объема субсидий бюджету муниципального образования в 2024 году в отношении к 2023 году составил 2 885,2 тыс. рублей, (фактическое исполнение за 2023 год–27 577,8тыс.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Субвенции бюджету муниципального образования исполнение составило за 2024 год 100,0% или 202 744,1 тыс. рублей при годовых назначениях 202 824,2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Рост субвенций бюджету муниципального образования в 2024 году в отношении к 2023 году составил 32 837,4 тыс. рублей, (фактическое исполнение за 2023 год– 169 906,7тыс.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i/>
          <w:sz w:val="28"/>
          <w:szCs w:val="28"/>
          <w:lang w:eastAsia="ru-RU"/>
        </w:rPr>
      </w:pPr>
      <w:r w:rsidRPr="00EB023A">
        <w:rPr>
          <w:rFonts w:ascii="Times New Roman" w:eastAsia="Times New Roman" w:hAnsi="Times New Roman" w:cs="Times New Roman"/>
          <w:sz w:val="28"/>
          <w:szCs w:val="28"/>
          <w:lang w:eastAsia="ru-RU"/>
        </w:rPr>
        <w:t>Иные межбюджетные трансферты исполнение составило за 2024 год 100,0% или 3 632,6 тыс. рублей при годовых назначениях 3 632,6тыс.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Сокращение иных межбюджетных трансфертов бюджету муниципального образования в 2024 году в отношении к 2023 году составило2 467,7 тыс. рублей, (фактическое исполнение за2023год –6 100,3тыс.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Возврат остатков - на 01.01.2025 года (-8,8) 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В доход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2024 году привлекались средства резервного фонда Администрации Смоленской области: </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xml:space="preserve"> - дополнительно привлечено 5 234,2 тыс. рублей, из них по распорядителям:</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Администрации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 3 871,0тыс.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Отдел культуры Администрации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 1 243,7тыс.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Отдел образования Администрации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 119,5 тыс. рублей.</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В доход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в 2023году дополнительно поступило10 509,5 тыс. рублей. Снижение в 2024 году к уровню 2023 года составляет 5 275,3тыс. рублей.</w:t>
      </w:r>
    </w:p>
    <w:p w:rsidR="00EB023A" w:rsidRPr="00EB023A" w:rsidRDefault="00EB023A" w:rsidP="00EB023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Структура расходов бюджета муниципального образования «</w:t>
      </w:r>
      <w:proofErr w:type="spellStart"/>
      <w:r w:rsidRPr="00EB023A">
        <w:rPr>
          <w:rFonts w:ascii="Times New Roman" w:eastAsia="Times New Roman" w:hAnsi="Times New Roman" w:cs="Times New Roman"/>
          <w:sz w:val="28"/>
          <w:szCs w:val="28"/>
          <w:lang w:eastAsia="ru-RU"/>
        </w:rPr>
        <w:t>Духовщинский</w:t>
      </w:r>
      <w:proofErr w:type="spellEnd"/>
      <w:r w:rsidRPr="00EB023A">
        <w:rPr>
          <w:rFonts w:ascii="Times New Roman" w:eastAsia="Times New Roman" w:hAnsi="Times New Roman" w:cs="Times New Roman"/>
          <w:sz w:val="28"/>
          <w:szCs w:val="28"/>
          <w:lang w:eastAsia="ru-RU"/>
        </w:rPr>
        <w:t xml:space="preserve"> район» Смоленской области за 2024 год:</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lastRenderedPageBreak/>
        <w:t>- образование – 55,4%;</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культура, кинематография –17,6%;</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общегосударственные вопросы –11,1%;</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межбюджетные трансферты – 7,0%;</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социальная политика –6,0%;</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национальная экономика – 2,4%;</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жилищно-коммунальное хозяйство – 0,4%;</w:t>
      </w:r>
    </w:p>
    <w:p w:rsidR="00EB023A" w:rsidRPr="00EB023A" w:rsidRDefault="00EB023A" w:rsidP="00EB02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023A">
        <w:rPr>
          <w:rFonts w:ascii="Times New Roman" w:eastAsia="Times New Roman" w:hAnsi="Times New Roman" w:cs="Times New Roman"/>
          <w:sz w:val="28"/>
          <w:szCs w:val="28"/>
          <w:lang w:eastAsia="ru-RU"/>
        </w:rPr>
        <w:t>- физическая культура и спорт –0,1%;</w:t>
      </w:r>
    </w:p>
    <w:p w:rsidR="008B7C6A" w:rsidRDefault="008B7C6A" w:rsidP="008B7C6A">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10268A" w:rsidRPr="006D6FC6" w:rsidRDefault="00D95260" w:rsidP="008D7CFD">
      <w:pPr>
        <w:shd w:val="clear" w:color="auto" w:fill="FFFFFF"/>
        <w:spacing w:after="0" w:line="235" w:lineRule="auto"/>
        <w:jc w:val="center"/>
        <w:rPr>
          <w:rFonts w:ascii="Times New Roman" w:eastAsia="Times New Roman" w:hAnsi="Times New Roman" w:cs="Times New Roman"/>
          <w:i/>
          <w:sz w:val="28"/>
          <w:szCs w:val="28"/>
          <w:u w:val="single"/>
          <w:lang w:eastAsia="ru-RU"/>
        </w:rPr>
      </w:pPr>
      <w:r w:rsidRPr="006D6FC6">
        <w:rPr>
          <w:rFonts w:ascii="Times New Roman" w:eastAsia="Times New Roman" w:hAnsi="Times New Roman" w:cs="Times New Roman"/>
          <w:i/>
          <w:sz w:val="28"/>
          <w:szCs w:val="28"/>
          <w:u w:val="single"/>
          <w:lang w:eastAsia="ru-RU"/>
        </w:rPr>
        <w:t>Трудовые ресурсы и занятость населения</w:t>
      </w:r>
    </w:p>
    <w:p w:rsidR="00E7563B" w:rsidRPr="006D6FC6" w:rsidRDefault="00E7563B" w:rsidP="008D7CFD">
      <w:pPr>
        <w:shd w:val="clear" w:color="auto" w:fill="FFFFFF"/>
        <w:spacing w:after="0" w:line="235" w:lineRule="auto"/>
        <w:ind w:firstLine="567"/>
        <w:jc w:val="both"/>
        <w:rPr>
          <w:rFonts w:ascii="Times New Roman" w:eastAsia="Times New Roman" w:hAnsi="Times New Roman" w:cs="Times New Roman"/>
          <w:sz w:val="28"/>
          <w:szCs w:val="28"/>
          <w:lang w:eastAsia="ru-RU"/>
        </w:rPr>
      </w:pPr>
    </w:p>
    <w:p w:rsidR="00A90947" w:rsidRPr="006D6FC6" w:rsidRDefault="00A90947" w:rsidP="00020134">
      <w:pPr>
        <w:spacing w:after="0" w:line="240" w:lineRule="auto"/>
        <w:ind w:firstLine="709"/>
        <w:jc w:val="both"/>
        <w:rPr>
          <w:rFonts w:ascii="Times New Roman" w:eastAsia="Times New Roman" w:hAnsi="Times New Roman" w:cs="Times New Roman"/>
          <w:sz w:val="28"/>
          <w:szCs w:val="24"/>
          <w:lang w:eastAsia="ru-RU"/>
        </w:rPr>
      </w:pPr>
      <w:r w:rsidRPr="006D6FC6">
        <w:rPr>
          <w:rFonts w:ascii="Times New Roman" w:eastAsia="Times New Roman" w:hAnsi="Times New Roman" w:cs="Times New Roman"/>
          <w:sz w:val="28"/>
          <w:szCs w:val="24"/>
          <w:lang w:eastAsia="ru-RU"/>
        </w:rPr>
        <w:t>Показатели, характеризующие ситуацию на рынке труда, в прогнозе строятся на основе данных текущего статистического учета по крупным и средним предприятиям и с учетом сложившихся тенденций за прошлые годы.</w:t>
      </w:r>
    </w:p>
    <w:p w:rsidR="00C85E8A" w:rsidRPr="006D6FC6" w:rsidRDefault="00E7563B" w:rsidP="008D7CFD">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6D6FC6">
        <w:rPr>
          <w:rFonts w:ascii="Times New Roman" w:eastAsia="Times New Roman" w:hAnsi="Times New Roman" w:cs="Times New Roman"/>
          <w:sz w:val="28"/>
          <w:szCs w:val="28"/>
          <w:lang w:eastAsia="ru-RU"/>
        </w:rPr>
        <w:t>В среднесрочном периоде прогнозируется положительная динамика среднемесячной начисленной заработной платы населения.</w:t>
      </w:r>
    </w:p>
    <w:p w:rsidR="0083764B" w:rsidRPr="006D6FC6" w:rsidRDefault="0083764B" w:rsidP="008D7CFD">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6D6FC6">
        <w:rPr>
          <w:rFonts w:ascii="Times New Roman" w:eastAsia="Times New Roman" w:hAnsi="Times New Roman" w:cs="Times New Roman"/>
          <w:sz w:val="28"/>
          <w:szCs w:val="28"/>
          <w:lang w:eastAsia="ru-RU"/>
        </w:rPr>
        <w:t>Прогноз среднемесячной заработной платы в муниципальном</w:t>
      </w:r>
      <w:r w:rsidR="00EC53FF" w:rsidRPr="006D6FC6">
        <w:rPr>
          <w:rFonts w:ascii="Times New Roman" w:eastAsia="Times New Roman" w:hAnsi="Times New Roman" w:cs="Times New Roman"/>
          <w:sz w:val="28"/>
          <w:szCs w:val="28"/>
          <w:lang w:eastAsia="ru-RU"/>
        </w:rPr>
        <w:t xml:space="preserve"> образовании «</w:t>
      </w:r>
      <w:proofErr w:type="spellStart"/>
      <w:r w:rsidR="00EC53FF" w:rsidRPr="006D6FC6">
        <w:rPr>
          <w:rFonts w:ascii="Times New Roman" w:eastAsia="Times New Roman" w:hAnsi="Times New Roman" w:cs="Times New Roman"/>
          <w:sz w:val="28"/>
          <w:szCs w:val="28"/>
          <w:lang w:eastAsia="ru-RU"/>
        </w:rPr>
        <w:t>Духовщинский</w:t>
      </w:r>
      <w:proofErr w:type="spellEnd"/>
      <w:r w:rsidR="00EC53FF" w:rsidRPr="006D6FC6">
        <w:rPr>
          <w:rFonts w:ascii="Times New Roman" w:eastAsia="Times New Roman" w:hAnsi="Times New Roman" w:cs="Times New Roman"/>
          <w:sz w:val="28"/>
          <w:szCs w:val="28"/>
          <w:lang w:eastAsia="ru-RU"/>
        </w:rPr>
        <w:t xml:space="preserve"> муниципальный округ</w:t>
      </w:r>
      <w:r w:rsidRPr="006D6FC6">
        <w:rPr>
          <w:rFonts w:ascii="Times New Roman" w:eastAsia="Times New Roman" w:hAnsi="Times New Roman" w:cs="Times New Roman"/>
          <w:sz w:val="28"/>
          <w:szCs w:val="28"/>
          <w:lang w:eastAsia="ru-RU"/>
        </w:rPr>
        <w:t>» Смоленской области учитывает необходимость выполнения социальных об</w:t>
      </w:r>
      <w:r w:rsidR="00686647" w:rsidRPr="006D6FC6">
        <w:rPr>
          <w:rFonts w:ascii="Times New Roman" w:eastAsia="Times New Roman" w:hAnsi="Times New Roman" w:cs="Times New Roman"/>
          <w:sz w:val="28"/>
          <w:szCs w:val="28"/>
          <w:lang w:eastAsia="ru-RU"/>
        </w:rPr>
        <w:t xml:space="preserve">язательств по повышению оплаты </w:t>
      </w:r>
      <w:r w:rsidRPr="006D6FC6">
        <w:rPr>
          <w:rFonts w:ascii="Times New Roman" w:eastAsia="Times New Roman" w:hAnsi="Times New Roman" w:cs="Times New Roman"/>
          <w:sz w:val="28"/>
          <w:szCs w:val="28"/>
          <w:lang w:eastAsia="ru-RU"/>
        </w:rPr>
        <w:t>т</w:t>
      </w:r>
      <w:r w:rsidR="00686647" w:rsidRPr="006D6FC6">
        <w:rPr>
          <w:rFonts w:ascii="Times New Roman" w:eastAsia="Times New Roman" w:hAnsi="Times New Roman" w:cs="Times New Roman"/>
          <w:sz w:val="28"/>
          <w:szCs w:val="28"/>
          <w:lang w:eastAsia="ru-RU"/>
        </w:rPr>
        <w:t>р</w:t>
      </w:r>
      <w:r w:rsidRPr="006D6FC6">
        <w:rPr>
          <w:rFonts w:ascii="Times New Roman" w:eastAsia="Times New Roman" w:hAnsi="Times New Roman" w:cs="Times New Roman"/>
          <w:sz w:val="28"/>
          <w:szCs w:val="28"/>
          <w:lang w:eastAsia="ru-RU"/>
        </w:rPr>
        <w:t>уда</w:t>
      </w:r>
      <w:r w:rsidR="006E54A0" w:rsidRPr="006D6FC6">
        <w:rPr>
          <w:rFonts w:ascii="Times New Roman" w:eastAsia="Times New Roman" w:hAnsi="Times New Roman" w:cs="Times New Roman"/>
          <w:sz w:val="28"/>
          <w:szCs w:val="28"/>
          <w:lang w:eastAsia="ru-RU"/>
        </w:rPr>
        <w:t xml:space="preserve"> отдельным категориям работников бюджетной сферы, определенных Указом Президента Российской Федерации от 07 мая 2012 года №597 «О мерах по реализации государственной социальной политики».</w:t>
      </w:r>
    </w:p>
    <w:p w:rsidR="00D63936" w:rsidRPr="002A2D82" w:rsidRDefault="006E54A0" w:rsidP="008D7CFD">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2A2D82">
        <w:rPr>
          <w:rFonts w:ascii="Times New Roman" w:eastAsia="Times New Roman" w:hAnsi="Times New Roman" w:cs="Times New Roman"/>
          <w:sz w:val="28"/>
          <w:szCs w:val="28"/>
          <w:lang w:eastAsia="ru-RU"/>
        </w:rPr>
        <w:t xml:space="preserve">По </w:t>
      </w:r>
      <w:r w:rsidR="006B27F3" w:rsidRPr="002A2D82">
        <w:rPr>
          <w:rFonts w:ascii="Times New Roman" w:eastAsia="Times New Roman" w:hAnsi="Times New Roman" w:cs="Times New Roman"/>
          <w:sz w:val="28"/>
          <w:szCs w:val="28"/>
          <w:lang w:eastAsia="ru-RU"/>
        </w:rPr>
        <w:t xml:space="preserve">отчету </w:t>
      </w:r>
      <w:r w:rsidR="00F75733" w:rsidRPr="002A2D82">
        <w:rPr>
          <w:rFonts w:ascii="Times New Roman" w:eastAsia="Times New Roman" w:hAnsi="Times New Roman" w:cs="Times New Roman"/>
          <w:sz w:val="28"/>
          <w:szCs w:val="28"/>
          <w:lang w:eastAsia="ru-RU"/>
        </w:rPr>
        <w:t>2024</w:t>
      </w:r>
      <w:r w:rsidRPr="002A2D82">
        <w:rPr>
          <w:rFonts w:ascii="Times New Roman" w:eastAsia="Times New Roman" w:hAnsi="Times New Roman" w:cs="Times New Roman"/>
          <w:sz w:val="28"/>
          <w:szCs w:val="28"/>
          <w:lang w:eastAsia="ru-RU"/>
        </w:rPr>
        <w:t xml:space="preserve"> год</w:t>
      </w:r>
      <w:r w:rsidR="006B27F3" w:rsidRPr="002A2D82">
        <w:rPr>
          <w:rFonts w:ascii="Times New Roman" w:eastAsia="Times New Roman" w:hAnsi="Times New Roman" w:cs="Times New Roman"/>
          <w:sz w:val="28"/>
          <w:szCs w:val="28"/>
          <w:lang w:eastAsia="ru-RU"/>
        </w:rPr>
        <w:t>а</w:t>
      </w:r>
      <w:r w:rsidRPr="002A2D82">
        <w:rPr>
          <w:rFonts w:ascii="Times New Roman" w:eastAsia="Times New Roman" w:hAnsi="Times New Roman" w:cs="Times New Roman"/>
          <w:sz w:val="28"/>
          <w:szCs w:val="28"/>
          <w:lang w:eastAsia="ru-RU"/>
        </w:rPr>
        <w:t xml:space="preserve"> среднемесячная заработная плата</w:t>
      </w:r>
      <w:r w:rsidR="008D7CFD" w:rsidRPr="002A2D82">
        <w:rPr>
          <w:rFonts w:ascii="Times New Roman" w:eastAsia="Times New Roman" w:hAnsi="Times New Roman" w:cs="Times New Roman"/>
          <w:sz w:val="28"/>
          <w:szCs w:val="28"/>
          <w:lang w:eastAsia="ru-RU"/>
        </w:rPr>
        <w:t xml:space="preserve"> </w:t>
      </w:r>
      <w:r w:rsidRPr="002A2D82">
        <w:rPr>
          <w:rFonts w:ascii="Times New Roman" w:eastAsia="Times New Roman" w:hAnsi="Times New Roman" w:cs="Times New Roman"/>
          <w:sz w:val="28"/>
          <w:szCs w:val="28"/>
          <w:lang w:eastAsia="ru-RU"/>
        </w:rPr>
        <w:t>на работника по кругу крупных и средних предприятий и организаций муниципального</w:t>
      </w:r>
      <w:r w:rsidR="00F75733" w:rsidRPr="002A2D82">
        <w:rPr>
          <w:rFonts w:ascii="Times New Roman" w:eastAsia="Times New Roman" w:hAnsi="Times New Roman" w:cs="Times New Roman"/>
          <w:sz w:val="28"/>
          <w:szCs w:val="28"/>
          <w:lang w:eastAsia="ru-RU"/>
        </w:rPr>
        <w:t xml:space="preserve"> образования «</w:t>
      </w:r>
      <w:proofErr w:type="spellStart"/>
      <w:r w:rsidR="00F75733" w:rsidRPr="002A2D82">
        <w:rPr>
          <w:rFonts w:ascii="Times New Roman" w:eastAsia="Times New Roman" w:hAnsi="Times New Roman" w:cs="Times New Roman"/>
          <w:sz w:val="28"/>
          <w:szCs w:val="28"/>
          <w:lang w:eastAsia="ru-RU"/>
        </w:rPr>
        <w:t>Духовщинский</w:t>
      </w:r>
      <w:proofErr w:type="spellEnd"/>
      <w:r w:rsidR="00F75733" w:rsidRPr="002A2D82">
        <w:rPr>
          <w:rFonts w:ascii="Times New Roman" w:eastAsia="Times New Roman" w:hAnsi="Times New Roman" w:cs="Times New Roman"/>
          <w:sz w:val="28"/>
          <w:szCs w:val="28"/>
          <w:lang w:eastAsia="ru-RU"/>
        </w:rPr>
        <w:t xml:space="preserve"> муниципальный округ</w:t>
      </w:r>
      <w:r w:rsidRPr="002A2D82">
        <w:rPr>
          <w:rFonts w:ascii="Times New Roman" w:eastAsia="Times New Roman" w:hAnsi="Times New Roman" w:cs="Times New Roman"/>
          <w:sz w:val="28"/>
          <w:szCs w:val="28"/>
          <w:lang w:eastAsia="ru-RU"/>
        </w:rPr>
        <w:t xml:space="preserve">» </w:t>
      </w:r>
      <w:r w:rsidR="006B27F3" w:rsidRPr="002A2D82">
        <w:rPr>
          <w:rFonts w:ascii="Times New Roman" w:eastAsia="Times New Roman" w:hAnsi="Times New Roman" w:cs="Times New Roman"/>
          <w:sz w:val="28"/>
          <w:szCs w:val="28"/>
          <w:lang w:eastAsia="ru-RU"/>
        </w:rPr>
        <w:t>со</w:t>
      </w:r>
      <w:r w:rsidR="00FE29E5" w:rsidRPr="002A2D82">
        <w:rPr>
          <w:rFonts w:ascii="Times New Roman" w:eastAsia="Times New Roman" w:hAnsi="Times New Roman" w:cs="Times New Roman"/>
          <w:sz w:val="28"/>
          <w:szCs w:val="28"/>
          <w:lang w:eastAsia="ru-RU"/>
        </w:rPr>
        <w:t>с</w:t>
      </w:r>
      <w:r w:rsidR="006B27F3" w:rsidRPr="002A2D82">
        <w:rPr>
          <w:rFonts w:ascii="Times New Roman" w:eastAsia="Times New Roman" w:hAnsi="Times New Roman" w:cs="Times New Roman"/>
          <w:sz w:val="28"/>
          <w:szCs w:val="28"/>
          <w:lang w:eastAsia="ru-RU"/>
        </w:rPr>
        <w:t>тавила</w:t>
      </w:r>
      <w:r w:rsidR="00FE29E5" w:rsidRPr="002A2D82">
        <w:rPr>
          <w:rFonts w:ascii="Times New Roman" w:eastAsia="Times New Roman" w:hAnsi="Times New Roman" w:cs="Times New Roman"/>
          <w:sz w:val="28"/>
          <w:szCs w:val="28"/>
          <w:lang w:eastAsia="ru-RU"/>
        </w:rPr>
        <w:t xml:space="preserve"> </w:t>
      </w:r>
      <w:r w:rsidR="00F75733" w:rsidRPr="002A2D82">
        <w:rPr>
          <w:rFonts w:ascii="Times New Roman" w:eastAsia="Times New Roman" w:hAnsi="Times New Roman" w:cs="Times New Roman"/>
          <w:sz w:val="28"/>
          <w:szCs w:val="28"/>
          <w:lang w:eastAsia="ru-RU"/>
        </w:rPr>
        <w:t>50,3</w:t>
      </w:r>
      <w:r w:rsidR="00503488" w:rsidRPr="002A2D82">
        <w:rPr>
          <w:rFonts w:ascii="Times New Roman" w:eastAsia="Times New Roman" w:hAnsi="Times New Roman" w:cs="Times New Roman"/>
          <w:sz w:val="28"/>
          <w:szCs w:val="28"/>
          <w:lang w:eastAsia="ru-RU"/>
        </w:rPr>
        <w:t xml:space="preserve"> тыс.</w:t>
      </w:r>
      <w:r w:rsidR="00020134" w:rsidRPr="002A2D82">
        <w:rPr>
          <w:rFonts w:ascii="Times New Roman" w:eastAsia="Times New Roman" w:hAnsi="Times New Roman" w:cs="Times New Roman"/>
          <w:sz w:val="28"/>
          <w:szCs w:val="28"/>
          <w:lang w:eastAsia="ru-RU"/>
        </w:rPr>
        <w:t xml:space="preserve"> р</w:t>
      </w:r>
      <w:r w:rsidR="00CB7B5E" w:rsidRPr="002A2D82">
        <w:rPr>
          <w:rFonts w:ascii="Times New Roman" w:eastAsia="Times New Roman" w:hAnsi="Times New Roman" w:cs="Times New Roman"/>
          <w:sz w:val="28"/>
          <w:szCs w:val="28"/>
          <w:lang w:eastAsia="ru-RU"/>
        </w:rPr>
        <w:t>ублей, темп роста составляет 119,7</w:t>
      </w:r>
      <w:r w:rsidR="009850A8" w:rsidRPr="002A2D82">
        <w:rPr>
          <w:rFonts w:ascii="Times New Roman" w:eastAsia="Times New Roman" w:hAnsi="Times New Roman" w:cs="Times New Roman"/>
          <w:sz w:val="28"/>
          <w:szCs w:val="28"/>
          <w:lang w:eastAsia="ru-RU"/>
        </w:rPr>
        <w:t xml:space="preserve"> % </w:t>
      </w:r>
      <w:r w:rsidR="00CB7B5E" w:rsidRPr="002A2D82">
        <w:rPr>
          <w:rFonts w:ascii="Times New Roman" w:eastAsia="Times New Roman" w:hAnsi="Times New Roman" w:cs="Times New Roman"/>
          <w:sz w:val="28"/>
          <w:szCs w:val="28"/>
          <w:lang w:eastAsia="ru-RU"/>
        </w:rPr>
        <w:t>к уровню 2023</w:t>
      </w:r>
      <w:r w:rsidR="009850A8" w:rsidRPr="002A2D82">
        <w:rPr>
          <w:rFonts w:ascii="Times New Roman" w:eastAsia="Times New Roman" w:hAnsi="Times New Roman" w:cs="Times New Roman"/>
          <w:sz w:val="28"/>
          <w:szCs w:val="28"/>
          <w:lang w:eastAsia="ru-RU"/>
        </w:rPr>
        <w:t xml:space="preserve"> года.</w:t>
      </w:r>
      <w:r w:rsidR="00FE29E5" w:rsidRPr="002A2D82">
        <w:rPr>
          <w:rFonts w:ascii="Times New Roman" w:eastAsia="Times New Roman" w:hAnsi="Times New Roman" w:cs="Times New Roman"/>
          <w:sz w:val="28"/>
          <w:szCs w:val="28"/>
          <w:lang w:eastAsia="ru-RU"/>
        </w:rPr>
        <w:t xml:space="preserve"> </w:t>
      </w:r>
      <w:r w:rsidR="00D63936" w:rsidRPr="002A2D82">
        <w:rPr>
          <w:rFonts w:ascii="Times New Roman" w:eastAsia="Times New Roman" w:hAnsi="Times New Roman" w:cs="Times New Roman"/>
          <w:sz w:val="28"/>
          <w:szCs w:val="28"/>
          <w:lang w:eastAsia="ru-RU"/>
        </w:rPr>
        <w:t>В прогнозируемом периоде на 20</w:t>
      </w:r>
      <w:r w:rsidR="00CB7B5E" w:rsidRPr="002A2D82">
        <w:rPr>
          <w:rFonts w:ascii="Times New Roman" w:eastAsia="Times New Roman" w:hAnsi="Times New Roman" w:cs="Times New Roman"/>
          <w:sz w:val="28"/>
          <w:szCs w:val="28"/>
          <w:lang w:eastAsia="ru-RU"/>
        </w:rPr>
        <w:t>26</w:t>
      </w:r>
      <w:r w:rsidR="009850A8" w:rsidRPr="002A2D82">
        <w:rPr>
          <w:rFonts w:ascii="Times New Roman" w:eastAsia="Times New Roman" w:hAnsi="Times New Roman" w:cs="Times New Roman"/>
          <w:sz w:val="28"/>
          <w:szCs w:val="28"/>
          <w:lang w:eastAsia="ru-RU"/>
        </w:rPr>
        <w:t>-20</w:t>
      </w:r>
      <w:r w:rsidR="008A29E9" w:rsidRPr="002A2D82">
        <w:rPr>
          <w:rFonts w:ascii="Times New Roman" w:eastAsia="Times New Roman" w:hAnsi="Times New Roman" w:cs="Times New Roman"/>
          <w:sz w:val="28"/>
          <w:szCs w:val="28"/>
          <w:lang w:eastAsia="ru-RU"/>
        </w:rPr>
        <w:t>2</w:t>
      </w:r>
      <w:r w:rsidR="00CB7B5E" w:rsidRPr="002A2D82">
        <w:rPr>
          <w:rFonts w:ascii="Times New Roman" w:eastAsia="Times New Roman" w:hAnsi="Times New Roman" w:cs="Times New Roman"/>
          <w:sz w:val="28"/>
          <w:szCs w:val="28"/>
          <w:lang w:eastAsia="ru-RU"/>
        </w:rPr>
        <w:t>8</w:t>
      </w:r>
      <w:r w:rsidR="00D63936" w:rsidRPr="002A2D82">
        <w:rPr>
          <w:rFonts w:ascii="Times New Roman" w:eastAsia="Times New Roman" w:hAnsi="Times New Roman" w:cs="Times New Roman"/>
          <w:sz w:val="28"/>
          <w:szCs w:val="28"/>
          <w:lang w:eastAsia="ru-RU"/>
        </w:rPr>
        <w:t xml:space="preserve"> год</w:t>
      </w:r>
      <w:r w:rsidR="009850A8" w:rsidRPr="002A2D82">
        <w:rPr>
          <w:rFonts w:ascii="Times New Roman" w:eastAsia="Times New Roman" w:hAnsi="Times New Roman" w:cs="Times New Roman"/>
          <w:sz w:val="28"/>
          <w:szCs w:val="28"/>
          <w:lang w:eastAsia="ru-RU"/>
        </w:rPr>
        <w:t>ы темпы роста</w:t>
      </w:r>
      <w:r w:rsidR="00D63936" w:rsidRPr="002A2D82">
        <w:rPr>
          <w:rFonts w:ascii="Times New Roman" w:eastAsia="Times New Roman" w:hAnsi="Times New Roman" w:cs="Times New Roman"/>
          <w:sz w:val="28"/>
          <w:szCs w:val="28"/>
          <w:lang w:eastAsia="ru-RU"/>
        </w:rPr>
        <w:t xml:space="preserve"> среднемесячн</w:t>
      </w:r>
      <w:r w:rsidR="009850A8" w:rsidRPr="002A2D82">
        <w:rPr>
          <w:rFonts w:ascii="Times New Roman" w:eastAsia="Times New Roman" w:hAnsi="Times New Roman" w:cs="Times New Roman"/>
          <w:sz w:val="28"/>
          <w:szCs w:val="28"/>
          <w:lang w:eastAsia="ru-RU"/>
        </w:rPr>
        <w:t>ой</w:t>
      </w:r>
      <w:r w:rsidR="00D63936" w:rsidRPr="002A2D82">
        <w:rPr>
          <w:rFonts w:ascii="Times New Roman" w:eastAsia="Times New Roman" w:hAnsi="Times New Roman" w:cs="Times New Roman"/>
          <w:sz w:val="28"/>
          <w:szCs w:val="28"/>
          <w:lang w:eastAsia="ru-RU"/>
        </w:rPr>
        <w:t xml:space="preserve"> начисленн</w:t>
      </w:r>
      <w:r w:rsidR="009850A8" w:rsidRPr="002A2D82">
        <w:rPr>
          <w:rFonts w:ascii="Times New Roman" w:eastAsia="Times New Roman" w:hAnsi="Times New Roman" w:cs="Times New Roman"/>
          <w:sz w:val="28"/>
          <w:szCs w:val="28"/>
          <w:lang w:eastAsia="ru-RU"/>
        </w:rPr>
        <w:t>ой</w:t>
      </w:r>
      <w:r w:rsidR="00D63936" w:rsidRPr="002A2D82">
        <w:rPr>
          <w:rFonts w:ascii="Times New Roman" w:eastAsia="Times New Roman" w:hAnsi="Times New Roman" w:cs="Times New Roman"/>
          <w:sz w:val="28"/>
          <w:szCs w:val="28"/>
          <w:lang w:eastAsia="ru-RU"/>
        </w:rPr>
        <w:t xml:space="preserve"> заработн</w:t>
      </w:r>
      <w:r w:rsidR="009850A8" w:rsidRPr="002A2D82">
        <w:rPr>
          <w:rFonts w:ascii="Times New Roman" w:eastAsia="Times New Roman" w:hAnsi="Times New Roman" w:cs="Times New Roman"/>
          <w:sz w:val="28"/>
          <w:szCs w:val="28"/>
          <w:lang w:eastAsia="ru-RU"/>
        </w:rPr>
        <w:t>ой</w:t>
      </w:r>
      <w:r w:rsidR="00D63936" w:rsidRPr="002A2D82">
        <w:rPr>
          <w:rFonts w:ascii="Times New Roman" w:eastAsia="Times New Roman" w:hAnsi="Times New Roman" w:cs="Times New Roman"/>
          <w:sz w:val="28"/>
          <w:szCs w:val="28"/>
          <w:lang w:eastAsia="ru-RU"/>
        </w:rPr>
        <w:t xml:space="preserve"> плат</w:t>
      </w:r>
      <w:r w:rsidR="009850A8" w:rsidRPr="002A2D82">
        <w:rPr>
          <w:rFonts w:ascii="Times New Roman" w:eastAsia="Times New Roman" w:hAnsi="Times New Roman" w:cs="Times New Roman"/>
          <w:sz w:val="28"/>
          <w:szCs w:val="28"/>
          <w:lang w:eastAsia="ru-RU"/>
        </w:rPr>
        <w:t>ы по крупным и средним предприятиям и организациям прогнозируются на уровне</w:t>
      </w:r>
      <w:r w:rsidR="00D63936" w:rsidRPr="002A2D82">
        <w:rPr>
          <w:rFonts w:ascii="Times New Roman" w:eastAsia="Times New Roman" w:hAnsi="Times New Roman" w:cs="Times New Roman"/>
          <w:sz w:val="28"/>
          <w:szCs w:val="28"/>
          <w:lang w:eastAsia="ru-RU"/>
        </w:rPr>
        <w:t xml:space="preserve"> </w:t>
      </w:r>
      <w:r w:rsidR="00CB7B5E" w:rsidRPr="002A2D82">
        <w:rPr>
          <w:rFonts w:ascii="Times New Roman" w:eastAsia="Times New Roman" w:hAnsi="Times New Roman" w:cs="Times New Roman"/>
          <w:sz w:val="28"/>
          <w:szCs w:val="28"/>
          <w:lang w:eastAsia="ru-RU"/>
        </w:rPr>
        <w:t>107,6</w:t>
      </w:r>
      <w:r w:rsidR="00BE15C5" w:rsidRPr="002A2D82">
        <w:rPr>
          <w:rFonts w:ascii="Times New Roman" w:eastAsia="Times New Roman" w:hAnsi="Times New Roman" w:cs="Times New Roman"/>
          <w:sz w:val="28"/>
          <w:szCs w:val="28"/>
          <w:lang w:eastAsia="ru-RU"/>
        </w:rPr>
        <w:t>%.</w:t>
      </w:r>
    </w:p>
    <w:p w:rsidR="00DB7A5D" w:rsidRPr="002A2D82" w:rsidRDefault="00DB7A5D" w:rsidP="00DB7A5D">
      <w:pPr>
        <w:spacing w:after="0" w:line="240" w:lineRule="auto"/>
        <w:ind w:firstLine="709"/>
        <w:jc w:val="both"/>
        <w:rPr>
          <w:rFonts w:ascii="Times New Roman" w:eastAsia="Times New Roman" w:hAnsi="Times New Roman" w:cs="Times New Roman"/>
          <w:sz w:val="28"/>
          <w:szCs w:val="20"/>
          <w:lang w:eastAsia="ru-RU"/>
        </w:rPr>
      </w:pPr>
      <w:r w:rsidRPr="002A2D82">
        <w:rPr>
          <w:rFonts w:ascii="Times New Roman" w:eastAsia="Times New Roman" w:hAnsi="Times New Roman" w:cs="Times New Roman"/>
          <w:sz w:val="28"/>
          <w:szCs w:val="20"/>
          <w:lang w:eastAsia="ru-RU"/>
        </w:rPr>
        <w:t xml:space="preserve">Фонд заработной платы работников также увеличился и составил </w:t>
      </w:r>
      <w:r w:rsidR="00CB7B5E" w:rsidRPr="002A2D82">
        <w:rPr>
          <w:rFonts w:ascii="Times New Roman" w:eastAsia="Times New Roman" w:hAnsi="Times New Roman" w:cs="Times New Roman"/>
          <w:sz w:val="28"/>
          <w:szCs w:val="20"/>
          <w:lang w:eastAsia="ru-RU"/>
        </w:rPr>
        <w:t>в 2024 году 1060,9</w:t>
      </w:r>
      <w:r w:rsidRPr="002A2D82">
        <w:rPr>
          <w:rFonts w:ascii="Times New Roman" w:eastAsia="Times New Roman" w:hAnsi="Times New Roman" w:cs="Times New Roman"/>
          <w:sz w:val="28"/>
          <w:szCs w:val="20"/>
          <w:lang w:eastAsia="ru-RU"/>
        </w:rPr>
        <w:t xml:space="preserve"> млн. рублей. В прогнозном периоде данные показатели будут постепенно увеличиваться за счёт роста производства и повышения спроса на рабочую силу в связи с созданием рабочих мест при реализации новых инвестиционных проектов, что в результате будет способствовать снижению уровня безработицы. Так, среднемесячная заработная </w:t>
      </w:r>
      <w:r w:rsidR="00CB7B5E" w:rsidRPr="002A2D82">
        <w:rPr>
          <w:rFonts w:ascii="Times New Roman" w:eastAsia="Times New Roman" w:hAnsi="Times New Roman" w:cs="Times New Roman"/>
          <w:sz w:val="28"/>
          <w:szCs w:val="20"/>
          <w:lang w:eastAsia="ru-RU"/>
        </w:rPr>
        <w:t>плата работников составит к 2028</w:t>
      </w:r>
      <w:r w:rsidRPr="002A2D82">
        <w:rPr>
          <w:rFonts w:ascii="Times New Roman" w:eastAsia="Times New Roman" w:hAnsi="Times New Roman" w:cs="Times New Roman"/>
          <w:sz w:val="28"/>
          <w:szCs w:val="20"/>
          <w:lang w:eastAsia="ru-RU"/>
        </w:rPr>
        <w:t xml:space="preserve"> году</w:t>
      </w:r>
      <w:r w:rsidR="00CB7B5E" w:rsidRPr="002A2D82">
        <w:rPr>
          <w:rFonts w:ascii="Times New Roman" w:eastAsia="Times New Roman" w:hAnsi="Times New Roman" w:cs="Times New Roman"/>
          <w:sz w:val="28"/>
          <w:szCs w:val="20"/>
          <w:lang w:eastAsia="ru-RU"/>
        </w:rPr>
        <w:t xml:space="preserve"> 74318</w:t>
      </w:r>
      <w:r w:rsidRPr="002A2D82">
        <w:rPr>
          <w:rFonts w:ascii="Times New Roman" w:eastAsia="Times New Roman" w:hAnsi="Times New Roman" w:cs="Times New Roman"/>
          <w:sz w:val="28"/>
          <w:szCs w:val="20"/>
          <w:lang w:eastAsia="ru-RU"/>
        </w:rPr>
        <w:t xml:space="preserve"> рублей, фонд заработной платы плани</w:t>
      </w:r>
      <w:r w:rsidR="009544C5" w:rsidRPr="002A2D82">
        <w:rPr>
          <w:rFonts w:ascii="Times New Roman" w:eastAsia="Times New Roman" w:hAnsi="Times New Roman" w:cs="Times New Roman"/>
          <w:sz w:val="28"/>
          <w:szCs w:val="20"/>
          <w:lang w:eastAsia="ru-RU"/>
        </w:rPr>
        <w:t>р</w:t>
      </w:r>
      <w:r w:rsidR="00020134" w:rsidRPr="002A2D82">
        <w:rPr>
          <w:rFonts w:ascii="Times New Roman" w:eastAsia="Times New Roman" w:hAnsi="Times New Roman" w:cs="Times New Roman"/>
          <w:sz w:val="28"/>
          <w:szCs w:val="20"/>
          <w:lang w:eastAsia="ru-RU"/>
        </w:rPr>
        <w:t>у</w:t>
      </w:r>
      <w:r w:rsidR="00CB7B5E" w:rsidRPr="002A2D82">
        <w:rPr>
          <w:rFonts w:ascii="Times New Roman" w:eastAsia="Times New Roman" w:hAnsi="Times New Roman" w:cs="Times New Roman"/>
          <w:sz w:val="28"/>
          <w:szCs w:val="20"/>
          <w:lang w:eastAsia="ru-RU"/>
        </w:rPr>
        <w:t>ется увеличить до уровня 1611,4</w:t>
      </w:r>
      <w:r w:rsidR="00801E6A" w:rsidRPr="002A2D82">
        <w:rPr>
          <w:rFonts w:ascii="Times New Roman" w:eastAsia="Times New Roman" w:hAnsi="Times New Roman" w:cs="Times New Roman"/>
          <w:sz w:val="28"/>
          <w:szCs w:val="20"/>
          <w:lang w:eastAsia="ru-RU"/>
        </w:rPr>
        <w:t xml:space="preserve"> </w:t>
      </w:r>
      <w:r w:rsidRPr="002A2D82">
        <w:rPr>
          <w:rFonts w:ascii="Times New Roman" w:eastAsia="Times New Roman" w:hAnsi="Times New Roman" w:cs="Times New Roman"/>
          <w:sz w:val="28"/>
          <w:szCs w:val="20"/>
          <w:lang w:eastAsia="ru-RU"/>
        </w:rPr>
        <w:t>млн. рублей.</w:t>
      </w:r>
    </w:p>
    <w:p w:rsidR="008D7CFD" w:rsidRPr="002A2D82" w:rsidRDefault="00BC61C2" w:rsidP="008D7CFD">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2A2D82">
        <w:rPr>
          <w:rFonts w:ascii="Times New Roman" w:eastAsia="Times New Roman" w:hAnsi="Times New Roman" w:cs="Times New Roman"/>
          <w:sz w:val="28"/>
          <w:szCs w:val="28"/>
          <w:lang w:eastAsia="ru-RU"/>
        </w:rPr>
        <w:t>У</w:t>
      </w:r>
      <w:r w:rsidR="00263B1D" w:rsidRPr="002A2D82">
        <w:rPr>
          <w:rFonts w:ascii="Times New Roman" w:eastAsia="Times New Roman" w:hAnsi="Times New Roman" w:cs="Times New Roman"/>
          <w:sz w:val="28"/>
          <w:szCs w:val="28"/>
          <w:lang w:eastAsia="ru-RU"/>
        </w:rPr>
        <w:t>ровень</w:t>
      </w:r>
      <w:r w:rsidR="00202B27" w:rsidRPr="002A2D82">
        <w:rPr>
          <w:rFonts w:ascii="Times New Roman" w:eastAsia="Times New Roman" w:hAnsi="Times New Roman" w:cs="Times New Roman"/>
          <w:sz w:val="28"/>
          <w:szCs w:val="28"/>
          <w:lang w:eastAsia="ru-RU"/>
        </w:rPr>
        <w:t xml:space="preserve"> зарегистрированной безработицы</w:t>
      </w:r>
      <w:r w:rsidR="00CB7B5E" w:rsidRPr="002A2D82">
        <w:rPr>
          <w:rFonts w:ascii="Times New Roman" w:eastAsia="Times New Roman" w:hAnsi="Times New Roman" w:cs="Times New Roman"/>
          <w:sz w:val="28"/>
          <w:szCs w:val="28"/>
          <w:lang w:eastAsia="ru-RU"/>
        </w:rPr>
        <w:t xml:space="preserve"> (на конец года) 2024</w:t>
      </w:r>
      <w:r w:rsidR="00202B27" w:rsidRPr="002A2D82">
        <w:rPr>
          <w:rFonts w:ascii="Times New Roman" w:eastAsia="Times New Roman" w:hAnsi="Times New Roman" w:cs="Times New Roman"/>
          <w:sz w:val="28"/>
          <w:szCs w:val="28"/>
          <w:lang w:eastAsia="ru-RU"/>
        </w:rPr>
        <w:t xml:space="preserve"> состави</w:t>
      </w:r>
      <w:r w:rsidRPr="002A2D82">
        <w:rPr>
          <w:rFonts w:ascii="Times New Roman" w:eastAsia="Times New Roman" w:hAnsi="Times New Roman" w:cs="Times New Roman"/>
          <w:sz w:val="28"/>
          <w:szCs w:val="28"/>
          <w:lang w:eastAsia="ru-RU"/>
        </w:rPr>
        <w:t>л</w:t>
      </w:r>
      <w:r w:rsidR="00202B27" w:rsidRPr="002A2D82">
        <w:rPr>
          <w:rFonts w:ascii="Times New Roman" w:eastAsia="Times New Roman" w:hAnsi="Times New Roman" w:cs="Times New Roman"/>
          <w:sz w:val="28"/>
          <w:szCs w:val="28"/>
          <w:lang w:eastAsia="ru-RU"/>
        </w:rPr>
        <w:t xml:space="preserve"> </w:t>
      </w:r>
      <w:r w:rsidR="00CB7B5E" w:rsidRPr="002A2D82">
        <w:rPr>
          <w:rFonts w:ascii="Times New Roman" w:eastAsia="Times New Roman" w:hAnsi="Times New Roman" w:cs="Times New Roman"/>
          <w:sz w:val="28"/>
          <w:szCs w:val="28"/>
          <w:lang w:eastAsia="ru-RU"/>
        </w:rPr>
        <w:t>0,84</w:t>
      </w:r>
      <w:r w:rsidR="009544C5" w:rsidRPr="002A2D82">
        <w:rPr>
          <w:rFonts w:ascii="Times New Roman" w:eastAsia="Times New Roman" w:hAnsi="Times New Roman" w:cs="Times New Roman"/>
          <w:sz w:val="28"/>
          <w:szCs w:val="28"/>
          <w:lang w:eastAsia="ru-RU"/>
        </w:rPr>
        <w:t>%,</w:t>
      </w:r>
      <w:r w:rsidR="003203D2" w:rsidRPr="002A2D82">
        <w:rPr>
          <w:rFonts w:ascii="Times New Roman" w:eastAsia="Times New Roman" w:hAnsi="Times New Roman" w:cs="Times New Roman"/>
          <w:sz w:val="28"/>
          <w:szCs w:val="28"/>
          <w:lang w:eastAsia="ru-RU"/>
        </w:rPr>
        <w:t xml:space="preserve"> значительно</w:t>
      </w:r>
      <w:r w:rsidR="009544C5" w:rsidRPr="002A2D82">
        <w:rPr>
          <w:rFonts w:ascii="Times New Roman" w:eastAsia="Times New Roman" w:hAnsi="Times New Roman" w:cs="Times New Roman"/>
          <w:sz w:val="28"/>
          <w:szCs w:val="28"/>
          <w:lang w:eastAsia="ru-RU"/>
        </w:rPr>
        <w:t>е снижение к уровню</w:t>
      </w:r>
      <w:r w:rsidR="00FE29E5" w:rsidRPr="002A2D82">
        <w:rPr>
          <w:rFonts w:ascii="Times New Roman" w:eastAsia="Times New Roman" w:hAnsi="Times New Roman" w:cs="Times New Roman"/>
          <w:sz w:val="28"/>
          <w:szCs w:val="28"/>
          <w:lang w:eastAsia="ru-RU"/>
        </w:rPr>
        <w:t xml:space="preserve"> </w:t>
      </w:r>
      <w:r w:rsidR="00CB7B5E" w:rsidRPr="002A2D82">
        <w:rPr>
          <w:rFonts w:ascii="Times New Roman" w:eastAsia="Times New Roman" w:hAnsi="Times New Roman" w:cs="Times New Roman"/>
          <w:sz w:val="28"/>
          <w:szCs w:val="28"/>
          <w:lang w:eastAsia="ru-RU"/>
        </w:rPr>
        <w:t>2023</w:t>
      </w:r>
      <w:r w:rsidR="00FE29E5" w:rsidRPr="002A2D82">
        <w:rPr>
          <w:rFonts w:ascii="Times New Roman" w:eastAsia="Times New Roman" w:hAnsi="Times New Roman" w:cs="Times New Roman"/>
          <w:sz w:val="28"/>
          <w:szCs w:val="28"/>
          <w:lang w:eastAsia="ru-RU"/>
        </w:rPr>
        <w:t xml:space="preserve"> года.</w:t>
      </w:r>
    </w:p>
    <w:p w:rsidR="00DB7A5D" w:rsidRPr="002A2D82" w:rsidRDefault="003203D2" w:rsidP="00DB7A5D">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2A2D82">
        <w:rPr>
          <w:rFonts w:ascii="Times New Roman" w:eastAsia="Times New Roman" w:hAnsi="Times New Roman" w:cs="Times New Roman"/>
          <w:sz w:val="28"/>
          <w:szCs w:val="28"/>
          <w:lang w:eastAsia="ru-RU"/>
        </w:rPr>
        <w:t>Численность безработных, официально зарегистрированных в службе занятости населения по мун</w:t>
      </w:r>
      <w:r w:rsidR="00CB7B5E" w:rsidRPr="002A2D82">
        <w:rPr>
          <w:rFonts w:ascii="Times New Roman" w:eastAsia="Times New Roman" w:hAnsi="Times New Roman" w:cs="Times New Roman"/>
          <w:sz w:val="28"/>
          <w:szCs w:val="28"/>
          <w:lang w:eastAsia="ru-RU"/>
        </w:rPr>
        <w:t>иципальному району на 01.01.2025 составило 6</w:t>
      </w:r>
      <w:r w:rsidR="009B1A17" w:rsidRPr="002A2D82">
        <w:rPr>
          <w:rFonts w:ascii="Times New Roman" w:eastAsia="Times New Roman" w:hAnsi="Times New Roman" w:cs="Times New Roman"/>
          <w:sz w:val="28"/>
          <w:szCs w:val="28"/>
          <w:lang w:eastAsia="ru-RU"/>
        </w:rPr>
        <w:t>4</w:t>
      </w:r>
      <w:r w:rsidR="009544C5" w:rsidRPr="002A2D82">
        <w:rPr>
          <w:rFonts w:ascii="Times New Roman" w:eastAsia="Times New Roman" w:hAnsi="Times New Roman" w:cs="Times New Roman"/>
          <w:sz w:val="28"/>
          <w:szCs w:val="28"/>
          <w:lang w:eastAsia="ru-RU"/>
        </w:rPr>
        <w:t xml:space="preserve"> человек</w:t>
      </w:r>
      <w:r w:rsidR="009B1A17" w:rsidRPr="002A2D82">
        <w:rPr>
          <w:rFonts w:ascii="Times New Roman" w:eastAsia="Times New Roman" w:hAnsi="Times New Roman" w:cs="Times New Roman"/>
          <w:sz w:val="28"/>
          <w:szCs w:val="28"/>
          <w:lang w:eastAsia="ru-RU"/>
        </w:rPr>
        <w:t>а</w:t>
      </w:r>
      <w:r w:rsidR="009544C5" w:rsidRPr="002A2D82">
        <w:rPr>
          <w:rFonts w:ascii="Times New Roman" w:eastAsia="Times New Roman" w:hAnsi="Times New Roman" w:cs="Times New Roman"/>
          <w:sz w:val="28"/>
          <w:szCs w:val="28"/>
          <w:lang w:eastAsia="ru-RU"/>
        </w:rPr>
        <w:t>, зна</w:t>
      </w:r>
      <w:r w:rsidR="00CB7B5E" w:rsidRPr="002A2D82">
        <w:rPr>
          <w:rFonts w:ascii="Times New Roman" w:eastAsia="Times New Roman" w:hAnsi="Times New Roman" w:cs="Times New Roman"/>
          <w:sz w:val="28"/>
          <w:szCs w:val="28"/>
          <w:lang w:eastAsia="ru-RU"/>
        </w:rPr>
        <w:t>чительное снижение к уровню 2023 года на 30</w:t>
      </w:r>
      <w:r w:rsidR="009544C5" w:rsidRPr="002A2D82">
        <w:rPr>
          <w:rFonts w:ascii="Times New Roman" w:eastAsia="Times New Roman" w:hAnsi="Times New Roman" w:cs="Times New Roman"/>
          <w:sz w:val="28"/>
          <w:szCs w:val="28"/>
          <w:lang w:eastAsia="ru-RU"/>
        </w:rPr>
        <w:t xml:space="preserve"> единиц </w:t>
      </w:r>
      <w:r w:rsidR="00CB7B5E" w:rsidRPr="002A2D82">
        <w:rPr>
          <w:rFonts w:ascii="Times New Roman" w:eastAsia="Times New Roman" w:hAnsi="Times New Roman" w:cs="Times New Roman"/>
          <w:sz w:val="28"/>
          <w:szCs w:val="28"/>
          <w:lang w:eastAsia="ru-RU"/>
        </w:rPr>
        <w:t>(94</w:t>
      </w:r>
      <w:r w:rsidR="00020134" w:rsidRPr="002A2D82">
        <w:rPr>
          <w:rFonts w:ascii="Times New Roman" w:eastAsia="Times New Roman" w:hAnsi="Times New Roman" w:cs="Times New Roman"/>
          <w:sz w:val="28"/>
          <w:szCs w:val="28"/>
          <w:lang w:eastAsia="ru-RU"/>
        </w:rPr>
        <w:t xml:space="preserve"> </w:t>
      </w:r>
      <w:r w:rsidR="009544C5" w:rsidRPr="002A2D82">
        <w:rPr>
          <w:rFonts w:ascii="Times New Roman" w:eastAsia="Times New Roman" w:hAnsi="Times New Roman" w:cs="Times New Roman"/>
          <w:sz w:val="28"/>
          <w:szCs w:val="28"/>
          <w:lang w:eastAsia="ru-RU"/>
        </w:rPr>
        <w:t>человек</w:t>
      </w:r>
      <w:r w:rsidR="00CB7B5E" w:rsidRPr="002A2D82">
        <w:rPr>
          <w:rFonts w:ascii="Times New Roman" w:eastAsia="Times New Roman" w:hAnsi="Times New Roman" w:cs="Times New Roman"/>
          <w:sz w:val="28"/>
          <w:szCs w:val="28"/>
          <w:lang w:eastAsia="ru-RU"/>
        </w:rPr>
        <w:t>а</w:t>
      </w:r>
      <w:r w:rsidR="009544C5" w:rsidRPr="002A2D82">
        <w:rPr>
          <w:rFonts w:ascii="Times New Roman" w:eastAsia="Times New Roman" w:hAnsi="Times New Roman" w:cs="Times New Roman"/>
          <w:sz w:val="28"/>
          <w:szCs w:val="28"/>
          <w:lang w:eastAsia="ru-RU"/>
        </w:rPr>
        <w:t>)</w:t>
      </w:r>
      <w:r w:rsidRPr="002A2D82">
        <w:rPr>
          <w:rFonts w:ascii="Times New Roman" w:eastAsia="Times New Roman" w:hAnsi="Times New Roman" w:cs="Times New Roman"/>
          <w:sz w:val="28"/>
          <w:szCs w:val="28"/>
          <w:lang w:eastAsia="ru-RU"/>
        </w:rPr>
        <w:t>.</w:t>
      </w:r>
    </w:p>
    <w:p w:rsidR="00D850B8" w:rsidRPr="002A2D82" w:rsidRDefault="003203D2" w:rsidP="00D850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2A2D82">
        <w:rPr>
          <w:rFonts w:ascii="Times New Roman" w:eastAsia="Times New Roman" w:hAnsi="Times New Roman" w:cs="Times New Roman"/>
          <w:sz w:val="28"/>
          <w:szCs w:val="28"/>
          <w:lang w:eastAsia="ru-RU"/>
        </w:rPr>
        <w:t>По данным статистического наблюдения среднесписочная численнос</w:t>
      </w:r>
      <w:r w:rsidR="00A23F28" w:rsidRPr="002A2D82">
        <w:rPr>
          <w:rFonts w:ascii="Times New Roman" w:eastAsia="Times New Roman" w:hAnsi="Times New Roman" w:cs="Times New Roman"/>
          <w:sz w:val="28"/>
          <w:szCs w:val="28"/>
          <w:lang w:eastAsia="ru-RU"/>
        </w:rPr>
        <w:t>ть пос</w:t>
      </w:r>
      <w:r w:rsidR="00CB7B5E" w:rsidRPr="002A2D82">
        <w:rPr>
          <w:rFonts w:ascii="Times New Roman" w:eastAsia="Times New Roman" w:hAnsi="Times New Roman" w:cs="Times New Roman"/>
          <w:sz w:val="28"/>
          <w:szCs w:val="28"/>
          <w:lang w:eastAsia="ru-RU"/>
        </w:rPr>
        <w:t>тоянного населения на 01.01.2025</w:t>
      </w:r>
      <w:r w:rsidRPr="002A2D82">
        <w:rPr>
          <w:rFonts w:ascii="Times New Roman" w:eastAsia="Times New Roman" w:hAnsi="Times New Roman" w:cs="Times New Roman"/>
          <w:sz w:val="28"/>
          <w:szCs w:val="28"/>
          <w:lang w:eastAsia="ru-RU"/>
        </w:rPr>
        <w:t xml:space="preserve"> год</w:t>
      </w:r>
      <w:r w:rsidR="00A23F28" w:rsidRPr="002A2D82">
        <w:rPr>
          <w:rFonts w:ascii="Times New Roman" w:eastAsia="Times New Roman" w:hAnsi="Times New Roman" w:cs="Times New Roman"/>
          <w:sz w:val="28"/>
          <w:szCs w:val="28"/>
          <w:lang w:eastAsia="ru-RU"/>
        </w:rPr>
        <w:t>а</w:t>
      </w:r>
      <w:r w:rsidR="002A2D82" w:rsidRPr="002A2D82">
        <w:rPr>
          <w:rFonts w:ascii="Times New Roman" w:eastAsia="Times New Roman" w:hAnsi="Times New Roman" w:cs="Times New Roman"/>
          <w:sz w:val="28"/>
          <w:szCs w:val="28"/>
          <w:lang w:eastAsia="ru-RU"/>
        </w:rPr>
        <w:t xml:space="preserve"> составила 13552 человека, на 01.01.2024</w:t>
      </w:r>
      <w:r w:rsidR="00CB7B5E" w:rsidRPr="002A2D82">
        <w:rPr>
          <w:rFonts w:ascii="Times New Roman" w:eastAsia="Times New Roman" w:hAnsi="Times New Roman" w:cs="Times New Roman"/>
          <w:sz w:val="28"/>
          <w:szCs w:val="28"/>
          <w:lang w:eastAsia="ru-RU"/>
        </w:rPr>
        <w:t xml:space="preserve"> - 13775</w:t>
      </w:r>
      <w:r w:rsidRPr="002A2D82">
        <w:rPr>
          <w:rFonts w:ascii="Times New Roman" w:eastAsia="Times New Roman" w:hAnsi="Times New Roman" w:cs="Times New Roman"/>
          <w:sz w:val="28"/>
          <w:szCs w:val="28"/>
          <w:lang w:eastAsia="ru-RU"/>
        </w:rPr>
        <w:t xml:space="preserve"> чел</w:t>
      </w:r>
      <w:r w:rsidR="009B1A17" w:rsidRPr="002A2D82">
        <w:rPr>
          <w:rFonts w:ascii="Times New Roman" w:eastAsia="Times New Roman" w:hAnsi="Times New Roman" w:cs="Times New Roman"/>
          <w:sz w:val="28"/>
          <w:szCs w:val="28"/>
          <w:lang w:eastAsia="ru-RU"/>
        </w:rPr>
        <w:t>овек</w:t>
      </w:r>
      <w:r w:rsidRPr="002A2D82">
        <w:rPr>
          <w:rFonts w:ascii="Times New Roman" w:eastAsia="Times New Roman" w:hAnsi="Times New Roman" w:cs="Times New Roman"/>
          <w:sz w:val="28"/>
          <w:szCs w:val="28"/>
          <w:lang w:eastAsia="ru-RU"/>
        </w:rPr>
        <w:t>. За истекший год произошло сокращение численно</w:t>
      </w:r>
      <w:r w:rsidR="009544C5" w:rsidRPr="002A2D82">
        <w:rPr>
          <w:rFonts w:ascii="Times New Roman" w:eastAsia="Times New Roman" w:hAnsi="Times New Roman" w:cs="Times New Roman"/>
          <w:sz w:val="28"/>
          <w:szCs w:val="28"/>
          <w:lang w:eastAsia="ru-RU"/>
        </w:rPr>
        <w:t>сти постоянного населения (в ср</w:t>
      </w:r>
      <w:r w:rsidR="002A2D82" w:rsidRPr="002A2D82">
        <w:rPr>
          <w:rFonts w:ascii="Times New Roman" w:eastAsia="Times New Roman" w:hAnsi="Times New Roman" w:cs="Times New Roman"/>
          <w:sz w:val="28"/>
          <w:szCs w:val="28"/>
          <w:lang w:eastAsia="ru-RU"/>
        </w:rPr>
        <w:t>еднегодовом исчислении) на 223</w:t>
      </w:r>
      <w:r w:rsidR="009544C5" w:rsidRPr="002A2D82">
        <w:rPr>
          <w:rFonts w:ascii="Times New Roman" w:eastAsia="Times New Roman" w:hAnsi="Times New Roman" w:cs="Times New Roman"/>
          <w:sz w:val="28"/>
          <w:szCs w:val="28"/>
          <w:lang w:eastAsia="ru-RU"/>
        </w:rPr>
        <w:t xml:space="preserve"> </w:t>
      </w:r>
      <w:r w:rsidR="002A2D82" w:rsidRPr="002A2D82">
        <w:rPr>
          <w:rFonts w:ascii="Times New Roman" w:eastAsia="Times New Roman" w:hAnsi="Times New Roman" w:cs="Times New Roman"/>
          <w:sz w:val="28"/>
          <w:szCs w:val="28"/>
          <w:lang w:eastAsia="ru-RU"/>
        </w:rPr>
        <w:t>чел.,</w:t>
      </w:r>
      <w:r w:rsidRPr="002A2D82">
        <w:rPr>
          <w:rFonts w:ascii="Times New Roman" w:eastAsia="Times New Roman" w:hAnsi="Times New Roman" w:cs="Times New Roman"/>
          <w:sz w:val="28"/>
          <w:szCs w:val="28"/>
          <w:lang w:eastAsia="ru-RU"/>
        </w:rPr>
        <w:t xml:space="preserve"> за счет </w:t>
      </w:r>
      <w:r w:rsidR="002A2D82" w:rsidRPr="002A2D82">
        <w:rPr>
          <w:rFonts w:ascii="Times New Roman" w:eastAsia="Times New Roman" w:hAnsi="Times New Roman" w:cs="Times New Roman"/>
          <w:sz w:val="28"/>
          <w:szCs w:val="28"/>
          <w:lang w:eastAsia="ru-RU"/>
        </w:rPr>
        <w:t>естественной</w:t>
      </w:r>
      <w:r w:rsidR="00714D4A" w:rsidRPr="002A2D82">
        <w:rPr>
          <w:rFonts w:ascii="Times New Roman" w:eastAsia="Times New Roman" w:hAnsi="Times New Roman" w:cs="Times New Roman"/>
          <w:sz w:val="28"/>
          <w:szCs w:val="28"/>
          <w:lang w:eastAsia="ru-RU"/>
        </w:rPr>
        <w:t xml:space="preserve"> убыли</w:t>
      </w:r>
      <w:r w:rsidR="002A2D82" w:rsidRPr="002A2D82">
        <w:rPr>
          <w:rFonts w:ascii="Times New Roman" w:eastAsia="Times New Roman" w:hAnsi="Times New Roman" w:cs="Times New Roman"/>
          <w:sz w:val="28"/>
          <w:szCs w:val="28"/>
          <w:lang w:eastAsia="ru-RU"/>
        </w:rPr>
        <w:t xml:space="preserve"> населения</w:t>
      </w:r>
      <w:r w:rsidR="00714D4A" w:rsidRPr="002A2D82">
        <w:rPr>
          <w:rFonts w:ascii="Times New Roman" w:eastAsia="Times New Roman" w:hAnsi="Times New Roman" w:cs="Times New Roman"/>
          <w:sz w:val="28"/>
          <w:szCs w:val="28"/>
          <w:lang w:eastAsia="ru-RU"/>
        </w:rPr>
        <w:t>.</w:t>
      </w:r>
      <w:r w:rsidRPr="002A2D82">
        <w:rPr>
          <w:rFonts w:ascii="Times New Roman" w:eastAsia="Times New Roman" w:hAnsi="Times New Roman" w:cs="Times New Roman"/>
          <w:sz w:val="28"/>
          <w:szCs w:val="28"/>
          <w:lang w:eastAsia="ru-RU"/>
        </w:rPr>
        <w:t xml:space="preserve"> </w:t>
      </w:r>
    </w:p>
    <w:p w:rsidR="00511C57" w:rsidRPr="002A2D82" w:rsidRDefault="00B749B6" w:rsidP="002A2D82">
      <w:pPr>
        <w:ind w:firstLine="425"/>
        <w:contextualSpacing/>
        <w:jc w:val="both"/>
        <w:rPr>
          <w:rFonts w:ascii="Times New Roman" w:hAnsi="Times New Roman" w:cs="Times New Roman"/>
          <w:sz w:val="28"/>
          <w:szCs w:val="28"/>
        </w:rPr>
      </w:pPr>
      <w:r w:rsidRPr="002A2D82">
        <w:rPr>
          <w:rFonts w:ascii="Times New Roman" w:eastAsia="Times New Roman" w:hAnsi="Times New Roman" w:cs="Times New Roman"/>
          <w:sz w:val="28"/>
          <w:szCs w:val="28"/>
          <w:lang w:eastAsia="ru-RU"/>
        </w:rPr>
        <w:lastRenderedPageBreak/>
        <w:t xml:space="preserve">С 2021 года, на территории </w:t>
      </w:r>
      <w:proofErr w:type="spellStart"/>
      <w:r w:rsidRPr="002A2D82">
        <w:rPr>
          <w:rFonts w:ascii="Times New Roman" w:eastAsia="Times New Roman" w:hAnsi="Times New Roman" w:cs="Times New Roman"/>
          <w:sz w:val="28"/>
          <w:szCs w:val="28"/>
          <w:lang w:eastAsia="ru-RU"/>
        </w:rPr>
        <w:t>Духовщинского</w:t>
      </w:r>
      <w:proofErr w:type="spellEnd"/>
      <w:r w:rsidRPr="002A2D82">
        <w:rPr>
          <w:rFonts w:ascii="Times New Roman" w:eastAsia="Times New Roman" w:hAnsi="Times New Roman" w:cs="Times New Roman"/>
          <w:sz w:val="28"/>
          <w:szCs w:val="28"/>
          <w:lang w:eastAsia="ru-RU"/>
        </w:rPr>
        <w:t xml:space="preserve"> района начала действовать такая форма государственной поддержки, как «Социальный контракт» </w:t>
      </w:r>
      <w:r w:rsidR="00511C57" w:rsidRPr="002A2D82">
        <w:rPr>
          <w:rFonts w:ascii="Times New Roman" w:eastAsia="Times New Roman" w:hAnsi="Times New Roman" w:cs="Times New Roman"/>
          <w:sz w:val="28"/>
          <w:szCs w:val="28"/>
          <w:lang w:eastAsia="ru-RU"/>
        </w:rPr>
        <w:t>для граждан,</w:t>
      </w:r>
      <w:r w:rsidRPr="002A2D82">
        <w:rPr>
          <w:rFonts w:ascii="Times New Roman" w:eastAsia="Times New Roman" w:hAnsi="Times New Roman" w:cs="Times New Roman"/>
          <w:sz w:val="28"/>
          <w:szCs w:val="28"/>
          <w:lang w:eastAsia="ru-RU"/>
        </w:rPr>
        <w:t xml:space="preserve"> попавших в трудную жизненную ситуацию.</w:t>
      </w:r>
      <w:r w:rsidR="00511C57" w:rsidRPr="002A2D82">
        <w:rPr>
          <w:rFonts w:ascii="Tahoma" w:hAnsi="Tahoma" w:cs="Tahoma"/>
          <w:sz w:val="18"/>
          <w:szCs w:val="18"/>
          <w:shd w:val="clear" w:color="auto" w:fill="FFFFFF"/>
        </w:rPr>
        <w:t xml:space="preserve"> </w:t>
      </w:r>
      <w:r w:rsidR="00511C57" w:rsidRPr="002A2D82">
        <w:rPr>
          <w:rFonts w:ascii="Times New Roman" w:hAnsi="Times New Roman" w:cs="Times New Roman"/>
          <w:sz w:val="28"/>
          <w:szCs w:val="28"/>
          <w:shd w:val="clear" w:color="auto" w:fill="FFFFFF"/>
        </w:rPr>
        <w:t>Социальный контракт может быть заключено с целью поиска работы, открытия ИП, ведения личного подсобного хозяйства и пр. Эта программа новых возможностей успешно реализуется в Смоленской области и уже помогла сотне семей. Так</w:t>
      </w:r>
      <w:r w:rsidR="004F0145" w:rsidRPr="002A2D82">
        <w:rPr>
          <w:rFonts w:ascii="Times New Roman" w:hAnsi="Times New Roman" w:cs="Times New Roman"/>
          <w:sz w:val="28"/>
          <w:szCs w:val="28"/>
          <w:shd w:val="clear" w:color="auto" w:fill="FFFFFF"/>
        </w:rPr>
        <w:t>,</w:t>
      </w:r>
      <w:r w:rsidR="00511C57" w:rsidRPr="002A2D82">
        <w:rPr>
          <w:rFonts w:ascii="Times New Roman" w:hAnsi="Times New Roman" w:cs="Times New Roman"/>
          <w:sz w:val="28"/>
          <w:szCs w:val="28"/>
          <w:shd w:val="clear" w:color="auto" w:fill="FFFFFF"/>
        </w:rPr>
        <w:t xml:space="preserve"> в </w:t>
      </w:r>
      <w:r w:rsidR="002A2D82" w:rsidRPr="002A2D82">
        <w:rPr>
          <w:rFonts w:ascii="Times New Roman" w:hAnsi="Times New Roman" w:cs="Times New Roman"/>
          <w:sz w:val="28"/>
          <w:szCs w:val="28"/>
        </w:rPr>
        <w:t>2024</w:t>
      </w:r>
      <w:r w:rsidR="004F0145" w:rsidRPr="002A2D82">
        <w:rPr>
          <w:rFonts w:ascii="Times New Roman" w:hAnsi="Times New Roman" w:cs="Times New Roman"/>
          <w:sz w:val="28"/>
          <w:szCs w:val="28"/>
        </w:rPr>
        <w:t xml:space="preserve"> и </w:t>
      </w:r>
      <w:r w:rsidR="002A2D82" w:rsidRPr="002A2D82">
        <w:rPr>
          <w:rFonts w:ascii="Times New Roman" w:hAnsi="Times New Roman" w:cs="Times New Roman"/>
          <w:sz w:val="28"/>
          <w:szCs w:val="28"/>
        </w:rPr>
        <w:t>на текущий момент 2025</w:t>
      </w:r>
      <w:r w:rsidR="004F0145" w:rsidRPr="002A2D82">
        <w:rPr>
          <w:rFonts w:ascii="Times New Roman" w:hAnsi="Times New Roman" w:cs="Times New Roman"/>
          <w:sz w:val="28"/>
          <w:szCs w:val="28"/>
        </w:rPr>
        <w:t xml:space="preserve"> года</w:t>
      </w:r>
      <w:r w:rsidR="00511C57" w:rsidRPr="002A2D82">
        <w:rPr>
          <w:rFonts w:ascii="Times New Roman" w:hAnsi="Times New Roman" w:cs="Times New Roman"/>
          <w:sz w:val="28"/>
          <w:szCs w:val="28"/>
        </w:rPr>
        <w:t xml:space="preserve"> этой ме</w:t>
      </w:r>
      <w:r w:rsidR="002A2D82">
        <w:rPr>
          <w:rFonts w:ascii="Times New Roman" w:hAnsi="Times New Roman" w:cs="Times New Roman"/>
          <w:sz w:val="28"/>
          <w:szCs w:val="28"/>
        </w:rPr>
        <w:t>рой поддержки воспользовалось 22</w:t>
      </w:r>
      <w:r w:rsidR="004F0145" w:rsidRPr="002A2D82">
        <w:rPr>
          <w:rFonts w:ascii="Times New Roman" w:hAnsi="Times New Roman" w:cs="Times New Roman"/>
          <w:sz w:val="28"/>
          <w:szCs w:val="28"/>
        </w:rPr>
        <w:t xml:space="preserve"> жителя</w:t>
      </w:r>
      <w:r w:rsidR="00511C57" w:rsidRPr="002A2D82">
        <w:rPr>
          <w:rFonts w:ascii="Times New Roman" w:hAnsi="Times New Roman" w:cs="Times New Roman"/>
          <w:sz w:val="28"/>
          <w:szCs w:val="28"/>
        </w:rPr>
        <w:t xml:space="preserve"> </w:t>
      </w:r>
      <w:proofErr w:type="spellStart"/>
      <w:r w:rsidR="00511C57" w:rsidRPr="002A2D82">
        <w:rPr>
          <w:rFonts w:ascii="Times New Roman" w:hAnsi="Times New Roman" w:cs="Times New Roman"/>
          <w:sz w:val="28"/>
          <w:szCs w:val="28"/>
        </w:rPr>
        <w:t>Духовщинского</w:t>
      </w:r>
      <w:proofErr w:type="spellEnd"/>
      <w:r w:rsidR="00511C57" w:rsidRPr="002A2D82">
        <w:rPr>
          <w:rFonts w:ascii="Times New Roman" w:hAnsi="Times New Roman" w:cs="Times New Roman"/>
          <w:sz w:val="28"/>
          <w:szCs w:val="28"/>
        </w:rPr>
        <w:t xml:space="preserve"> рай</w:t>
      </w:r>
      <w:r w:rsidR="004F0145" w:rsidRPr="002A2D82">
        <w:rPr>
          <w:rFonts w:ascii="Times New Roman" w:hAnsi="Times New Roman" w:cs="Times New Roman"/>
          <w:sz w:val="28"/>
          <w:szCs w:val="28"/>
        </w:rPr>
        <w:t>она</w:t>
      </w:r>
      <w:r w:rsidR="00511C57" w:rsidRPr="002A2D82">
        <w:rPr>
          <w:rFonts w:ascii="Times New Roman" w:hAnsi="Times New Roman" w:cs="Times New Roman"/>
          <w:sz w:val="28"/>
          <w:szCs w:val="28"/>
        </w:rPr>
        <w:t>.</w:t>
      </w:r>
    </w:p>
    <w:p w:rsidR="00DB7A5D" w:rsidRPr="002A2D82" w:rsidRDefault="003203D2" w:rsidP="002A2D82">
      <w:pPr>
        <w:ind w:firstLine="425"/>
        <w:contextualSpacing/>
        <w:jc w:val="both"/>
        <w:rPr>
          <w:rFonts w:ascii="Times New Roman" w:hAnsi="Times New Roman" w:cs="Times New Roman"/>
          <w:sz w:val="28"/>
          <w:szCs w:val="28"/>
        </w:rPr>
      </w:pPr>
      <w:r w:rsidRPr="002A2D82">
        <w:rPr>
          <w:rFonts w:ascii="Times New Roman" w:eastAsia="Times New Roman" w:hAnsi="Times New Roman" w:cs="Times New Roman"/>
          <w:sz w:val="28"/>
          <w:szCs w:val="28"/>
          <w:lang w:eastAsia="ru-RU"/>
        </w:rPr>
        <w:t xml:space="preserve">Несмотря на регулярное проведение в районе мероприятий, направленных на содействие трудоустройству населения, на рынке труда предложение рабочей </w:t>
      </w:r>
      <w:r w:rsidR="002A2D82" w:rsidRPr="002A2D82">
        <w:rPr>
          <w:rFonts w:ascii="Times New Roman" w:eastAsia="Times New Roman" w:hAnsi="Times New Roman" w:cs="Times New Roman"/>
          <w:sz w:val="28"/>
          <w:szCs w:val="28"/>
          <w:lang w:eastAsia="ru-RU"/>
        </w:rPr>
        <w:t xml:space="preserve">силы   продолжает значительно </w:t>
      </w:r>
      <w:r w:rsidRPr="002A2D82">
        <w:rPr>
          <w:rFonts w:ascii="Times New Roman" w:eastAsia="Times New Roman" w:hAnsi="Times New Roman" w:cs="Times New Roman"/>
          <w:sz w:val="28"/>
          <w:szCs w:val="28"/>
          <w:lang w:eastAsia="ru-RU"/>
        </w:rPr>
        <w:t>превышать спрос.</w:t>
      </w:r>
    </w:p>
    <w:p w:rsidR="00DB7A5D" w:rsidRDefault="00DB7A5D" w:rsidP="00EB71E6">
      <w:pPr>
        <w:shd w:val="clear" w:color="auto" w:fill="FFFFFF"/>
        <w:spacing w:after="0" w:line="235" w:lineRule="auto"/>
        <w:ind w:firstLine="709"/>
        <w:jc w:val="both"/>
        <w:rPr>
          <w:rFonts w:ascii="Times New Roman" w:eastAsia="Times New Roman" w:hAnsi="Times New Roman" w:cs="Times New Roman"/>
          <w:color w:val="000000"/>
          <w:sz w:val="28"/>
          <w:szCs w:val="28"/>
          <w:lang w:eastAsia="ru-RU"/>
        </w:rPr>
      </w:pPr>
    </w:p>
    <w:p w:rsidR="00DB7A5D"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Начальник отдела экономического развития,</w:t>
      </w: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имущественных и земельных отношений</w:t>
      </w: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Администрации муниципального образования</w:t>
      </w: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Духовщинский</w:t>
      </w:r>
      <w:proofErr w:type="spellEnd"/>
      <w:r>
        <w:rPr>
          <w:rFonts w:ascii="Times New Roman" w:eastAsia="Times New Roman" w:hAnsi="Times New Roman" w:cs="Times New Roman"/>
          <w:color w:val="000000"/>
          <w:sz w:val="28"/>
          <w:szCs w:val="28"/>
          <w:lang w:eastAsia="ru-RU"/>
        </w:rPr>
        <w:t xml:space="preserve"> муниципальный округ»</w:t>
      </w: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Смоленской области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Я.А. Братцевская</w:t>
      </w: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p>
    <w:p w:rsidR="00EB71E6" w:rsidRDefault="00EB71E6" w:rsidP="00EB71E6">
      <w:pPr>
        <w:shd w:val="clear" w:color="auto" w:fill="FFFFFF"/>
        <w:spacing w:after="0" w:line="235" w:lineRule="auto"/>
        <w:jc w:val="both"/>
        <w:rPr>
          <w:rFonts w:ascii="Times New Roman" w:eastAsia="Times New Roman" w:hAnsi="Times New Roman" w:cs="Times New Roman"/>
          <w:color w:val="000000"/>
          <w:sz w:val="28"/>
          <w:szCs w:val="28"/>
          <w:lang w:eastAsia="ru-RU"/>
        </w:rPr>
      </w:pPr>
      <w:bookmarkStart w:id="1" w:name="_GoBack"/>
      <w:bookmarkEnd w:id="1"/>
    </w:p>
    <w:p w:rsidR="00DB7A5D" w:rsidRPr="00DB7A5D" w:rsidRDefault="00DB7A5D" w:rsidP="008D7CFD">
      <w:pPr>
        <w:shd w:val="clear" w:color="auto" w:fill="FFFFFF"/>
        <w:spacing w:after="0" w:line="235" w:lineRule="auto"/>
        <w:ind w:firstLine="709"/>
        <w:jc w:val="both"/>
        <w:rPr>
          <w:rFonts w:ascii="Times New Roman" w:eastAsia="Times New Roman" w:hAnsi="Times New Roman" w:cs="Times New Roman"/>
          <w:color w:val="000000"/>
          <w:sz w:val="20"/>
          <w:szCs w:val="20"/>
          <w:lang w:eastAsia="ru-RU"/>
        </w:rPr>
      </w:pPr>
      <w:r w:rsidRPr="00DB7A5D">
        <w:rPr>
          <w:rFonts w:ascii="Times New Roman" w:eastAsia="Times New Roman" w:hAnsi="Times New Roman" w:cs="Times New Roman"/>
          <w:color w:val="000000"/>
          <w:sz w:val="20"/>
          <w:szCs w:val="20"/>
          <w:lang w:eastAsia="ru-RU"/>
        </w:rPr>
        <w:t>Исп. Братцевская Я.А.</w:t>
      </w:r>
    </w:p>
    <w:p w:rsidR="00DB7A5D" w:rsidRPr="00A23F28" w:rsidRDefault="00A23F28" w:rsidP="00A23F28">
      <w:pPr>
        <w:shd w:val="clear" w:color="auto" w:fill="FFFFFF"/>
        <w:spacing w:after="0" w:line="235" w:lineRule="auto"/>
        <w:ind w:firstLine="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8(48166)4137</w:t>
      </w:r>
    </w:p>
    <w:sectPr w:rsidR="00DB7A5D" w:rsidRPr="00A23F28" w:rsidSect="00D078E5">
      <w:headerReference w:type="default" r:id="rId8"/>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DCE" w:rsidRDefault="004E1DCE" w:rsidP="00C30910">
      <w:pPr>
        <w:spacing w:after="0" w:line="240" w:lineRule="auto"/>
      </w:pPr>
      <w:r>
        <w:separator/>
      </w:r>
    </w:p>
  </w:endnote>
  <w:endnote w:type="continuationSeparator" w:id="0">
    <w:p w:rsidR="004E1DCE" w:rsidRDefault="004E1DCE" w:rsidP="00C30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GOpu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DCE" w:rsidRDefault="004E1DCE" w:rsidP="00C30910">
      <w:pPr>
        <w:spacing w:after="0" w:line="240" w:lineRule="auto"/>
      </w:pPr>
      <w:r>
        <w:separator/>
      </w:r>
    </w:p>
  </w:footnote>
  <w:footnote w:type="continuationSeparator" w:id="0">
    <w:p w:rsidR="004E1DCE" w:rsidRDefault="004E1DCE" w:rsidP="00C309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640406"/>
      <w:docPartObj>
        <w:docPartGallery w:val="Page Numbers (Top of Page)"/>
        <w:docPartUnique/>
      </w:docPartObj>
    </w:sdtPr>
    <w:sdtEndPr/>
    <w:sdtContent>
      <w:p w:rsidR="00C30910" w:rsidRDefault="00753CC8">
        <w:pPr>
          <w:pStyle w:val="af9"/>
          <w:jc w:val="center"/>
        </w:pPr>
        <w:r>
          <w:fldChar w:fldCharType="begin"/>
        </w:r>
        <w:r w:rsidR="00987DC2">
          <w:instrText xml:space="preserve"> PAGE   \* MERGEFORMAT </w:instrText>
        </w:r>
        <w:r>
          <w:fldChar w:fldCharType="separate"/>
        </w:r>
        <w:r w:rsidR="00EB71E6">
          <w:rPr>
            <w:noProof/>
          </w:rPr>
          <w:t>17</w:t>
        </w:r>
        <w:r>
          <w:rPr>
            <w:noProof/>
          </w:rPr>
          <w:fldChar w:fldCharType="end"/>
        </w:r>
      </w:p>
    </w:sdtContent>
  </w:sdt>
  <w:p w:rsidR="00C30910" w:rsidRPr="00C30910" w:rsidRDefault="00C30910">
    <w:pPr>
      <w:pStyle w:val="af9"/>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bullet"/>
      <w:lvlText w:val=""/>
      <w:lvlJc w:val="left"/>
      <w:pPr>
        <w:tabs>
          <w:tab w:val="num" w:pos="644"/>
        </w:tabs>
        <w:ind w:left="0" w:firstLine="0"/>
      </w:pPr>
      <w:rPr>
        <w:rFonts w:ascii="Symbol" w:hAnsi="Symbol" w:cs="Times New Roman"/>
      </w:rPr>
    </w:lvl>
  </w:abstractNum>
  <w:abstractNum w:abstractNumId="1">
    <w:nsid w:val="00000006"/>
    <w:multiLevelType w:val="singleLevel"/>
    <w:tmpl w:val="00000006"/>
    <w:name w:val="WW8Num16"/>
    <w:lvl w:ilvl="0">
      <w:start w:val="1"/>
      <w:numFmt w:val="bullet"/>
      <w:lvlText w:val=""/>
      <w:lvlJc w:val="left"/>
      <w:pPr>
        <w:tabs>
          <w:tab w:val="num" w:pos="2574"/>
        </w:tabs>
        <w:ind w:left="2574" w:hanging="360"/>
      </w:pPr>
      <w:rPr>
        <w:rFonts w:ascii="Symbol" w:hAnsi="Symbol"/>
      </w:rPr>
    </w:lvl>
  </w:abstractNum>
  <w:abstractNum w:abstractNumId="2">
    <w:nsid w:val="08EC692D"/>
    <w:multiLevelType w:val="hybridMultilevel"/>
    <w:tmpl w:val="CA440A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1DC68B8"/>
    <w:multiLevelType w:val="multilevel"/>
    <w:tmpl w:val="41E4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A713BD"/>
    <w:multiLevelType w:val="multilevel"/>
    <w:tmpl w:val="CDDC1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216CBF"/>
    <w:multiLevelType w:val="hybridMultilevel"/>
    <w:tmpl w:val="D6CABDAE"/>
    <w:lvl w:ilvl="0" w:tplc="B2DC4E38">
      <w:start w:val="1"/>
      <w:numFmt w:val="bullet"/>
      <w:lvlText w:val=""/>
      <w:lvlJc w:val="left"/>
      <w:pPr>
        <w:ind w:left="135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E261837"/>
    <w:multiLevelType w:val="hybridMultilevel"/>
    <w:tmpl w:val="8528D44C"/>
    <w:lvl w:ilvl="0" w:tplc="40FA37EA">
      <w:start w:val="1"/>
      <w:numFmt w:val="decimal"/>
      <w:lvlText w:val="%1."/>
      <w:lvlJc w:val="left"/>
      <w:pPr>
        <w:ind w:left="510" w:hanging="360"/>
      </w:pPr>
      <w:rPr>
        <w:rFonts w:cs="Times New Roman" w:hint="default"/>
      </w:rPr>
    </w:lvl>
    <w:lvl w:ilvl="1" w:tplc="04190019">
      <w:start w:val="1"/>
      <w:numFmt w:val="lowerLetter"/>
      <w:lvlText w:val="%2."/>
      <w:lvlJc w:val="left"/>
      <w:pPr>
        <w:ind w:left="1230" w:hanging="360"/>
      </w:pPr>
      <w:rPr>
        <w:rFonts w:cs="Times New Roman"/>
      </w:rPr>
    </w:lvl>
    <w:lvl w:ilvl="2" w:tplc="0419001B">
      <w:start w:val="1"/>
      <w:numFmt w:val="lowerRoman"/>
      <w:lvlText w:val="%3."/>
      <w:lvlJc w:val="right"/>
      <w:pPr>
        <w:ind w:left="1950" w:hanging="180"/>
      </w:pPr>
      <w:rPr>
        <w:rFonts w:cs="Times New Roman"/>
      </w:rPr>
    </w:lvl>
    <w:lvl w:ilvl="3" w:tplc="0419000F">
      <w:start w:val="1"/>
      <w:numFmt w:val="decimal"/>
      <w:lvlText w:val="%4."/>
      <w:lvlJc w:val="left"/>
      <w:pPr>
        <w:ind w:left="2670" w:hanging="360"/>
      </w:pPr>
      <w:rPr>
        <w:rFonts w:cs="Times New Roman"/>
      </w:rPr>
    </w:lvl>
    <w:lvl w:ilvl="4" w:tplc="04190019">
      <w:start w:val="1"/>
      <w:numFmt w:val="lowerLetter"/>
      <w:lvlText w:val="%5."/>
      <w:lvlJc w:val="left"/>
      <w:pPr>
        <w:ind w:left="3390" w:hanging="360"/>
      </w:pPr>
      <w:rPr>
        <w:rFonts w:cs="Times New Roman"/>
      </w:rPr>
    </w:lvl>
    <w:lvl w:ilvl="5" w:tplc="0419001B">
      <w:start w:val="1"/>
      <w:numFmt w:val="lowerRoman"/>
      <w:lvlText w:val="%6."/>
      <w:lvlJc w:val="right"/>
      <w:pPr>
        <w:ind w:left="4110" w:hanging="180"/>
      </w:pPr>
      <w:rPr>
        <w:rFonts w:cs="Times New Roman"/>
      </w:rPr>
    </w:lvl>
    <w:lvl w:ilvl="6" w:tplc="0419000F">
      <w:start w:val="1"/>
      <w:numFmt w:val="decimal"/>
      <w:lvlText w:val="%7."/>
      <w:lvlJc w:val="left"/>
      <w:pPr>
        <w:ind w:left="4830" w:hanging="360"/>
      </w:pPr>
      <w:rPr>
        <w:rFonts w:cs="Times New Roman"/>
      </w:rPr>
    </w:lvl>
    <w:lvl w:ilvl="7" w:tplc="04190019">
      <w:start w:val="1"/>
      <w:numFmt w:val="lowerLetter"/>
      <w:lvlText w:val="%8."/>
      <w:lvlJc w:val="left"/>
      <w:pPr>
        <w:ind w:left="5550" w:hanging="360"/>
      </w:pPr>
      <w:rPr>
        <w:rFonts w:cs="Times New Roman"/>
      </w:rPr>
    </w:lvl>
    <w:lvl w:ilvl="8" w:tplc="0419001B">
      <w:start w:val="1"/>
      <w:numFmt w:val="lowerRoman"/>
      <w:lvlText w:val="%9."/>
      <w:lvlJc w:val="right"/>
      <w:pPr>
        <w:ind w:left="6270" w:hanging="180"/>
      </w:pPr>
      <w:rPr>
        <w:rFonts w:cs="Times New Roman"/>
      </w:rPr>
    </w:lvl>
  </w:abstractNum>
  <w:abstractNum w:abstractNumId="7">
    <w:nsid w:val="2E913C4A"/>
    <w:multiLevelType w:val="hybridMultilevel"/>
    <w:tmpl w:val="3036FFCE"/>
    <w:lvl w:ilvl="0" w:tplc="0419000B">
      <w:start w:val="1"/>
      <w:numFmt w:val="bullet"/>
      <w:lvlText w:val=""/>
      <w:lvlJc w:val="left"/>
      <w:pPr>
        <w:tabs>
          <w:tab w:val="num" w:pos="927"/>
        </w:tabs>
        <w:ind w:left="927"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D73AE9"/>
    <w:multiLevelType w:val="multilevel"/>
    <w:tmpl w:val="8640A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9C42BB"/>
    <w:multiLevelType w:val="hybridMultilevel"/>
    <w:tmpl w:val="8C2633F8"/>
    <w:lvl w:ilvl="0" w:tplc="BBEE380C">
      <w:start w:val="1"/>
      <w:numFmt w:val="decimal"/>
      <w:lvlText w:val="%1."/>
      <w:lvlJc w:val="left"/>
      <w:pPr>
        <w:ind w:left="927" w:hanging="360"/>
      </w:pPr>
      <w:rPr>
        <w:rFonts w:cs="Times New Roman" w:hint="default"/>
      </w:rPr>
    </w:lvl>
    <w:lvl w:ilvl="1" w:tplc="04190019">
      <w:start w:val="1"/>
      <w:numFmt w:val="lowerLetter"/>
      <w:lvlText w:val="%2."/>
      <w:lvlJc w:val="left"/>
      <w:pPr>
        <w:ind w:left="1014" w:hanging="360"/>
      </w:pPr>
      <w:rPr>
        <w:rFonts w:cs="Times New Roman"/>
      </w:rPr>
    </w:lvl>
    <w:lvl w:ilvl="2" w:tplc="0419001B">
      <w:start w:val="1"/>
      <w:numFmt w:val="lowerRoman"/>
      <w:lvlText w:val="%3."/>
      <w:lvlJc w:val="right"/>
      <w:pPr>
        <w:ind w:left="1734" w:hanging="180"/>
      </w:pPr>
      <w:rPr>
        <w:rFonts w:cs="Times New Roman"/>
      </w:rPr>
    </w:lvl>
    <w:lvl w:ilvl="3" w:tplc="0419000F">
      <w:start w:val="1"/>
      <w:numFmt w:val="decimal"/>
      <w:lvlText w:val="%4."/>
      <w:lvlJc w:val="left"/>
      <w:pPr>
        <w:ind w:left="2454" w:hanging="360"/>
      </w:pPr>
      <w:rPr>
        <w:rFonts w:cs="Times New Roman"/>
      </w:rPr>
    </w:lvl>
    <w:lvl w:ilvl="4" w:tplc="04190019">
      <w:start w:val="1"/>
      <w:numFmt w:val="lowerLetter"/>
      <w:lvlText w:val="%5."/>
      <w:lvlJc w:val="left"/>
      <w:pPr>
        <w:ind w:left="3174" w:hanging="360"/>
      </w:pPr>
      <w:rPr>
        <w:rFonts w:cs="Times New Roman"/>
      </w:rPr>
    </w:lvl>
    <w:lvl w:ilvl="5" w:tplc="0419001B">
      <w:start w:val="1"/>
      <w:numFmt w:val="lowerRoman"/>
      <w:lvlText w:val="%6."/>
      <w:lvlJc w:val="right"/>
      <w:pPr>
        <w:ind w:left="3894" w:hanging="180"/>
      </w:pPr>
      <w:rPr>
        <w:rFonts w:cs="Times New Roman"/>
      </w:rPr>
    </w:lvl>
    <w:lvl w:ilvl="6" w:tplc="0419000F">
      <w:start w:val="1"/>
      <w:numFmt w:val="decimal"/>
      <w:lvlText w:val="%7."/>
      <w:lvlJc w:val="left"/>
      <w:pPr>
        <w:ind w:left="4614" w:hanging="360"/>
      </w:pPr>
      <w:rPr>
        <w:rFonts w:cs="Times New Roman"/>
      </w:rPr>
    </w:lvl>
    <w:lvl w:ilvl="7" w:tplc="04190019">
      <w:start w:val="1"/>
      <w:numFmt w:val="lowerLetter"/>
      <w:lvlText w:val="%8."/>
      <w:lvlJc w:val="left"/>
      <w:pPr>
        <w:ind w:left="5334" w:hanging="360"/>
      </w:pPr>
      <w:rPr>
        <w:rFonts w:cs="Times New Roman"/>
      </w:rPr>
    </w:lvl>
    <w:lvl w:ilvl="8" w:tplc="0419001B">
      <w:start w:val="1"/>
      <w:numFmt w:val="lowerRoman"/>
      <w:lvlText w:val="%9."/>
      <w:lvlJc w:val="right"/>
      <w:pPr>
        <w:ind w:left="6054" w:hanging="180"/>
      </w:pPr>
      <w:rPr>
        <w:rFonts w:cs="Times New Roman"/>
      </w:rPr>
    </w:lvl>
  </w:abstractNum>
  <w:abstractNum w:abstractNumId="10">
    <w:nsid w:val="39C20DBF"/>
    <w:multiLevelType w:val="hybridMultilevel"/>
    <w:tmpl w:val="6B7026D4"/>
    <w:lvl w:ilvl="0" w:tplc="4A7CF61E">
      <w:start w:val="1"/>
      <w:numFmt w:val="decimal"/>
      <w:lvlText w:val="%1."/>
      <w:lvlJc w:val="left"/>
      <w:pPr>
        <w:ind w:left="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EFC1406"/>
    <w:multiLevelType w:val="multilevel"/>
    <w:tmpl w:val="BE8CA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5A800FB"/>
    <w:multiLevelType w:val="hybridMultilevel"/>
    <w:tmpl w:val="67742E44"/>
    <w:lvl w:ilvl="0" w:tplc="F072DD54">
      <w:start w:val="1"/>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start w:val="1"/>
      <w:numFmt w:val="lowerRoman"/>
      <w:lvlText w:val="%9."/>
      <w:lvlJc w:val="right"/>
      <w:pPr>
        <w:ind w:left="6195" w:hanging="180"/>
      </w:pPr>
      <w:rPr>
        <w:rFonts w:cs="Times New Roman"/>
      </w:rPr>
    </w:lvl>
  </w:abstractNum>
  <w:abstractNum w:abstractNumId="13">
    <w:nsid w:val="4EFC5C30"/>
    <w:multiLevelType w:val="hybridMultilevel"/>
    <w:tmpl w:val="F670B48C"/>
    <w:lvl w:ilvl="0" w:tplc="04190001">
      <w:start w:val="1"/>
      <w:numFmt w:val="bullet"/>
      <w:lvlText w:val=""/>
      <w:lvlJc w:val="left"/>
      <w:pPr>
        <w:tabs>
          <w:tab w:val="num" w:pos="1440"/>
        </w:tabs>
        <w:ind w:left="1440" w:hanging="360"/>
      </w:pPr>
      <w:rPr>
        <w:rFonts w:ascii="Symbol" w:hAnsi="Symbol" w:hint="default"/>
      </w:rPr>
    </w:lvl>
    <w:lvl w:ilvl="1" w:tplc="5E36AA52">
      <w:start w:val="1"/>
      <w:numFmt w:val="bullet"/>
      <w:pStyle w:val="xl24"/>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FE67EE2"/>
    <w:multiLevelType w:val="hybridMultilevel"/>
    <w:tmpl w:val="F3DA8D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6D44535"/>
    <w:multiLevelType w:val="multilevel"/>
    <w:tmpl w:val="88141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C271582"/>
    <w:multiLevelType w:val="multilevel"/>
    <w:tmpl w:val="9C4A6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B972AA"/>
    <w:multiLevelType w:val="multilevel"/>
    <w:tmpl w:val="6BE22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64F4A"/>
    <w:multiLevelType w:val="singleLevel"/>
    <w:tmpl w:val="23E6B3FE"/>
    <w:lvl w:ilvl="0">
      <w:start w:val="2"/>
      <w:numFmt w:val="decimal"/>
      <w:lvlText w:val="%1."/>
      <w:legacy w:legacy="1" w:legacySpace="0" w:legacyIndent="336"/>
      <w:lvlJc w:val="left"/>
      <w:pPr>
        <w:ind w:left="0" w:firstLine="0"/>
      </w:pPr>
      <w:rPr>
        <w:rFonts w:ascii="Times New Roman" w:hAnsi="Times New Roman" w:cs="Times New Roman" w:hint="default"/>
      </w:rPr>
    </w:lvl>
  </w:abstractNum>
  <w:abstractNum w:abstractNumId="19">
    <w:nsid w:val="6E06317B"/>
    <w:multiLevelType w:val="multilevel"/>
    <w:tmpl w:val="D958B494"/>
    <w:lvl w:ilvl="0">
      <w:start w:val="3"/>
      <w:numFmt w:val="decimal"/>
      <w:lvlText w:val="%1."/>
      <w:lvlJc w:val="left"/>
      <w:pPr>
        <w:ind w:left="450" w:hanging="450"/>
      </w:pPr>
    </w:lvl>
    <w:lvl w:ilvl="1">
      <w:start w:val="3"/>
      <w:numFmt w:val="decimal"/>
      <w:lvlText w:val="%1.%2."/>
      <w:lvlJc w:val="left"/>
      <w:pPr>
        <w:ind w:left="1800" w:hanging="720"/>
      </w:pPr>
    </w:lvl>
    <w:lvl w:ilvl="2">
      <w:start w:val="1"/>
      <w:numFmt w:val="decimal"/>
      <w:lvlText w:val="%1.%2.%3."/>
      <w:lvlJc w:val="left"/>
      <w:pPr>
        <w:ind w:left="1429"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0">
    <w:nsid w:val="74D728D6"/>
    <w:multiLevelType w:val="hybridMultilevel"/>
    <w:tmpl w:val="8E1A0E4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6794C87"/>
    <w:multiLevelType w:val="multilevel"/>
    <w:tmpl w:val="2CB80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A3E74F5"/>
    <w:multiLevelType w:val="multilevel"/>
    <w:tmpl w:val="5322A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8"/>
    <w:lvlOverride w:ilvl="0">
      <w:startOverride w:val="2"/>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2"/>
  </w:num>
  <w:num w:numId="8">
    <w:abstractNumId w:val="12"/>
  </w:num>
  <w:num w:numId="9">
    <w:abstractNumId w:val="6"/>
  </w:num>
  <w:num w:numId="10">
    <w:abstractNumId w:val="9"/>
  </w:num>
  <w:num w:numId="11">
    <w:abstractNumId w:val="15"/>
  </w:num>
  <w:num w:numId="12">
    <w:abstractNumId w:val="11"/>
  </w:num>
  <w:num w:numId="13">
    <w:abstractNumId w:val="22"/>
  </w:num>
  <w:num w:numId="14">
    <w:abstractNumId w:val="16"/>
    <w:lvlOverride w:ilvl="0">
      <w:startOverride w:val="2"/>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lvlOverride w:ilvl="0">
      <w:startOverride w:val="2"/>
    </w:lvlOverride>
  </w:num>
  <w:num w:numId="20">
    <w:abstractNumId w:val="4"/>
    <w:lvlOverride w:ilvl="0">
      <w:startOverride w:val="3"/>
    </w:lvlOverride>
  </w:num>
  <w:num w:numId="21">
    <w:abstractNumId w:val="21"/>
  </w:num>
  <w:num w:numId="22">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A43C8"/>
    <w:rsid w:val="00002468"/>
    <w:rsid w:val="00006D14"/>
    <w:rsid w:val="0001007C"/>
    <w:rsid w:val="00010AC5"/>
    <w:rsid w:val="0001296E"/>
    <w:rsid w:val="00016FEB"/>
    <w:rsid w:val="00020134"/>
    <w:rsid w:val="000228B9"/>
    <w:rsid w:val="0002290F"/>
    <w:rsid w:val="000374BE"/>
    <w:rsid w:val="000450A1"/>
    <w:rsid w:val="00046A1D"/>
    <w:rsid w:val="000513F4"/>
    <w:rsid w:val="000526A2"/>
    <w:rsid w:val="00052930"/>
    <w:rsid w:val="000531D0"/>
    <w:rsid w:val="000660D0"/>
    <w:rsid w:val="0006713E"/>
    <w:rsid w:val="00070625"/>
    <w:rsid w:val="00071167"/>
    <w:rsid w:val="00074B02"/>
    <w:rsid w:val="000752FE"/>
    <w:rsid w:val="00075CF1"/>
    <w:rsid w:val="00092737"/>
    <w:rsid w:val="0009532F"/>
    <w:rsid w:val="000970B4"/>
    <w:rsid w:val="000B16CE"/>
    <w:rsid w:val="000B3AA8"/>
    <w:rsid w:val="000C20BA"/>
    <w:rsid w:val="000D749A"/>
    <w:rsid w:val="000D76CC"/>
    <w:rsid w:val="000F2358"/>
    <w:rsid w:val="0010268A"/>
    <w:rsid w:val="00103C32"/>
    <w:rsid w:val="00106778"/>
    <w:rsid w:val="00107CAE"/>
    <w:rsid w:val="0011152F"/>
    <w:rsid w:val="00114D07"/>
    <w:rsid w:val="001162C3"/>
    <w:rsid w:val="001209A7"/>
    <w:rsid w:val="001319DE"/>
    <w:rsid w:val="0013572A"/>
    <w:rsid w:val="0013591E"/>
    <w:rsid w:val="00140E26"/>
    <w:rsid w:val="0014131A"/>
    <w:rsid w:val="00141716"/>
    <w:rsid w:val="00141DCC"/>
    <w:rsid w:val="00142BBF"/>
    <w:rsid w:val="00142E23"/>
    <w:rsid w:val="00146156"/>
    <w:rsid w:val="00154DE7"/>
    <w:rsid w:val="00172D6C"/>
    <w:rsid w:val="0017405C"/>
    <w:rsid w:val="00194D45"/>
    <w:rsid w:val="00195554"/>
    <w:rsid w:val="00197CA5"/>
    <w:rsid w:val="001C14A1"/>
    <w:rsid w:val="001C637E"/>
    <w:rsid w:val="001D242C"/>
    <w:rsid w:val="001D6667"/>
    <w:rsid w:val="001D7BCA"/>
    <w:rsid w:val="001E3508"/>
    <w:rsid w:val="001E4D5E"/>
    <w:rsid w:val="001E60D5"/>
    <w:rsid w:val="001F7A72"/>
    <w:rsid w:val="002019A5"/>
    <w:rsid w:val="00201C1C"/>
    <w:rsid w:val="00202B27"/>
    <w:rsid w:val="00206332"/>
    <w:rsid w:val="0020658B"/>
    <w:rsid w:val="00213717"/>
    <w:rsid w:val="002203B6"/>
    <w:rsid w:val="0022141E"/>
    <w:rsid w:val="0025404A"/>
    <w:rsid w:val="002567BB"/>
    <w:rsid w:val="002613E7"/>
    <w:rsid w:val="00263B1D"/>
    <w:rsid w:val="00263C8B"/>
    <w:rsid w:val="002733A4"/>
    <w:rsid w:val="00280632"/>
    <w:rsid w:val="00283069"/>
    <w:rsid w:val="0028333A"/>
    <w:rsid w:val="00290D80"/>
    <w:rsid w:val="002973D5"/>
    <w:rsid w:val="002A0038"/>
    <w:rsid w:val="002A2D82"/>
    <w:rsid w:val="002A42F9"/>
    <w:rsid w:val="002A7404"/>
    <w:rsid w:val="002C14C7"/>
    <w:rsid w:val="002F2778"/>
    <w:rsid w:val="002F4D45"/>
    <w:rsid w:val="00302C31"/>
    <w:rsid w:val="00302FB4"/>
    <w:rsid w:val="00304BFD"/>
    <w:rsid w:val="00307CD2"/>
    <w:rsid w:val="00311263"/>
    <w:rsid w:val="00314620"/>
    <w:rsid w:val="003203D2"/>
    <w:rsid w:val="0033543A"/>
    <w:rsid w:val="0033746E"/>
    <w:rsid w:val="003551C1"/>
    <w:rsid w:val="003654C5"/>
    <w:rsid w:val="00377F38"/>
    <w:rsid w:val="00382257"/>
    <w:rsid w:val="00382E01"/>
    <w:rsid w:val="00390FE1"/>
    <w:rsid w:val="00395796"/>
    <w:rsid w:val="003A7CEF"/>
    <w:rsid w:val="003B12F2"/>
    <w:rsid w:val="003B4444"/>
    <w:rsid w:val="003B76A3"/>
    <w:rsid w:val="003C3855"/>
    <w:rsid w:val="003D1B74"/>
    <w:rsid w:val="003D5875"/>
    <w:rsid w:val="003E3B51"/>
    <w:rsid w:val="003E46C7"/>
    <w:rsid w:val="003E49B9"/>
    <w:rsid w:val="003F3395"/>
    <w:rsid w:val="003F5062"/>
    <w:rsid w:val="003F6AC9"/>
    <w:rsid w:val="00406937"/>
    <w:rsid w:val="0041143D"/>
    <w:rsid w:val="00430E26"/>
    <w:rsid w:val="004353A4"/>
    <w:rsid w:val="00437874"/>
    <w:rsid w:val="00442176"/>
    <w:rsid w:val="00455BB7"/>
    <w:rsid w:val="004627F0"/>
    <w:rsid w:val="00474E7C"/>
    <w:rsid w:val="00483978"/>
    <w:rsid w:val="004866B8"/>
    <w:rsid w:val="004956C3"/>
    <w:rsid w:val="00497CF3"/>
    <w:rsid w:val="004A43C8"/>
    <w:rsid w:val="004B0A1B"/>
    <w:rsid w:val="004C39B8"/>
    <w:rsid w:val="004D03C8"/>
    <w:rsid w:val="004D3135"/>
    <w:rsid w:val="004E11D1"/>
    <w:rsid w:val="004E1894"/>
    <w:rsid w:val="004E1DCE"/>
    <w:rsid w:val="004F0145"/>
    <w:rsid w:val="004F56D6"/>
    <w:rsid w:val="004F6D89"/>
    <w:rsid w:val="00503488"/>
    <w:rsid w:val="005065B5"/>
    <w:rsid w:val="00511C57"/>
    <w:rsid w:val="00515912"/>
    <w:rsid w:val="00522C63"/>
    <w:rsid w:val="005253F8"/>
    <w:rsid w:val="00527D91"/>
    <w:rsid w:val="005419A4"/>
    <w:rsid w:val="00564B45"/>
    <w:rsid w:val="005652EB"/>
    <w:rsid w:val="00571E1E"/>
    <w:rsid w:val="00582A67"/>
    <w:rsid w:val="00590A75"/>
    <w:rsid w:val="00590F5F"/>
    <w:rsid w:val="00591DC9"/>
    <w:rsid w:val="00592E9D"/>
    <w:rsid w:val="005A5389"/>
    <w:rsid w:val="005B0E43"/>
    <w:rsid w:val="005B371F"/>
    <w:rsid w:val="005C0825"/>
    <w:rsid w:val="005C316C"/>
    <w:rsid w:val="005C3A6D"/>
    <w:rsid w:val="005D040E"/>
    <w:rsid w:val="005D0748"/>
    <w:rsid w:val="005D1F63"/>
    <w:rsid w:val="005E087B"/>
    <w:rsid w:val="005E313C"/>
    <w:rsid w:val="005E40CE"/>
    <w:rsid w:val="005E7942"/>
    <w:rsid w:val="005F3BAA"/>
    <w:rsid w:val="00603EAF"/>
    <w:rsid w:val="00617EEB"/>
    <w:rsid w:val="006243C9"/>
    <w:rsid w:val="006276B2"/>
    <w:rsid w:val="00630A2B"/>
    <w:rsid w:val="006351D6"/>
    <w:rsid w:val="00645BD1"/>
    <w:rsid w:val="00654222"/>
    <w:rsid w:val="00686647"/>
    <w:rsid w:val="0069434A"/>
    <w:rsid w:val="006A21C4"/>
    <w:rsid w:val="006B27F3"/>
    <w:rsid w:val="006B2AD8"/>
    <w:rsid w:val="006B2CD2"/>
    <w:rsid w:val="006C3D5B"/>
    <w:rsid w:val="006D21A0"/>
    <w:rsid w:val="006D6FC6"/>
    <w:rsid w:val="006D7372"/>
    <w:rsid w:val="006E54A0"/>
    <w:rsid w:val="006F0563"/>
    <w:rsid w:val="006F0AA1"/>
    <w:rsid w:val="006F4B92"/>
    <w:rsid w:val="00702FB3"/>
    <w:rsid w:val="00704D28"/>
    <w:rsid w:val="00707966"/>
    <w:rsid w:val="00712288"/>
    <w:rsid w:val="00714D4A"/>
    <w:rsid w:val="00716D3A"/>
    <w:rsid w:val="00723708"/>
    <w:rsid w:val="00727B56"/>
    <w:rsid w:val="007429DC"/>
    <w:rsid w:val="00743172"/>
    <w:rsid w:val="00743923"/>
    <w:rsid w:val="007448C1"/>
    <w:rsid w:val="00747EA4"/>
    <w:rsid w:val="00753CC8"/>
    <w:rsid w:val="00763963"/>
    <w:rsid w:val="00766BB2"/>
    <w:rsid w:val="0077221A"/>
    <w:rsid w:val="007734A2"/>
    <w:rsid w:val="007847AC"/>
    <w:rsid w:val="007856C3"/>
    <w:rsid w:val="007867AF"/>
    <w:rsid w:val="00786C38"/>
    <w:rsid w:val="00791ED6"/>
    <w:rsid w:val="007B46E3"/>
    <w:rsid w:val="007B6156"/>
    <w:rsid w:val="007C05EA"/>
    <w:rsid w:val="007C41C2"/>
    <w:rsid w:val="007D2E16"/>
    <w:rsid w:val="007F3290"/>
    <w:rsid w:val="007F62E9"/>
    <w:rsid w:val="00801E6A"/>
    <w:rsid w:val="008028CD"/>
    <w:rsid w:val="00803F7E"/>
    <w:rsid w:val="00810B22"/>
    <w:rsid w:val="00816CDC"/>
    <w:rsid w:val="00822CBB"/>
    <w:rsid w:val="008251EF"/>
    <w:rsid w:val="00831049"/>
    <w:rsid w:val="00831DB2"/>
    <w:rsid w:val="0083764B"/>
    <w:rsid w:val="00837FA8"/>
    <w:rsid w:val="008479E7"/>
    <w:rsid w:val="00847EF0"/>
    <w:rsid w:val="0086184C"/>
    <w:rsid w:val="00863185"/>
    <w:rsid w:val="0087176C"/>
    <w:rsid w:val="00873CE6"/>
    <w:rsid w:val="00874246"/>
    <w:rsid w:val="00874C94"/>
    <w:rsid w:val="00876C87"/>
    <w:rsid w:val="0088392A"/>
    <w:rsid w:val="00885BAB"/>
    <w:rsid w:val="008869C4"/>
    <w:rsid w:val="008871D6"/>
    <w:rsid w:val="008925C0"/>
    <w:rsid w:val="008A29E9"/>
    <w:rsid w:val="008A3062"/>
    <w:rsid w:val="008B7C6A"/>
    <w:rsid w:val="008B7D5D"/>
    <w:rsid w:val="008C42AD"/>
    <w:rsid w:val="008C6FAB"/>
    <w:rsid w:val="008D7CFD"/>
    <w:rsid w:val="008E7EF2"/>
    <w:rsid w:val="008F0A7E"/>
    <w:rsid w:val="008F3E10"/>
    <w:rsid w:val="009018D5"/>
    <w:rsid w:val="00902834"/>
    <w:rsid w:val="00904792"/>
    <w:rsid w:val="009051D0"/>
    <w:rsid w:val="00906961"/>
    <w:rsid w:val="009075D7"/>
    <w:rsid w:val="00927FDF"/>
    <w:rsid w:val="00932717"/>
    <w:rsid w:val="00933BD5"/>
    <w:rsid w:val="009544C5"/>
    <w:rsid w:val="00956F61"/>
    <w:rsid w:val="00960272"/>
    <w:rsid w:val="00965C90"/>
    <w:rsid w:val="0096616F"/>
    <w:rsid w:val="00971FF0"/>
    <w:rsid w:val="00981009"/>
    <w:rsid w:val="00982C12"/>
    <w:rsid w:val="00983D0B"/>
    <w:rsid w:val="009840C8"/>
    <w:rsid w:val="009850A8"/>
    <w:rsid w:val="00987673"/>
    <w:rsid w:val="00987DC2"/>
    <w:rsid w:val="009A5919"/>
    <w:rsid w:val="009B1A17"/>
    <w:rsid w:val="009B4D9F"/>
    <w:rsid w:val="009D14C7"/>
    <w:rsid w:val="009D734F"/>
    <w:rsid w:val="009E3A06"/>
    <w:rsid w:val="009E735B"/>
    <w:rsid w:val="009F5BFE"/>
    <w:rsid w:val="00A0035C"/>
    <w:rsid w:val="00A013B8"/>
    <w:rsid w:val="00A133D1"/>
    <w:rsid w:val="00A213B4"/>
    <w:rsid w:val="00A217A4"/>
    <w:rsid w:val="00A23A93"/>
    <w:rsid w:val="00A23D5C"/>
    <w:rsid w:val="00A23F28"/>
    <w:rsid w:val="00A36778"/>
    <w:rsid w:val="00A4429D"/>
    <w:rsid w:val="00A461D8"/>
    <w:rsid w:val="00A479ED"/>
    <w:rsid w:val="00A51A79"/>
    <w:rsid w:val="00A51CA3"/>
    <w:rsid w:val="00A55020"/>
    <w:rsid w:val="00A647F5"/>
    <w:rsid w:val="00A90947"/>
    <w:rsid w:val="00AC506F"/>
    <w:rsid w:val="00AC5348"/>
    <w:rsid w:val="00AD39F0"/>
    <w:rsid w:val="00B005C1"/>
    <w:rsid w:val="00B026A4"/>
    <w:rsid w:val="00B14D0A"/>
    <w:rsid w:val="00B23169"/>
    <w:rsid w:val="00B37D57"/>
    <w:rsid w:val="00B47990"/>
    <w:rsid w:val="00B50729"/>
    <w:rsid w:val="00B528DA"/>
    <w:rsid w:val="00B568E8"/>
    <w:rsid w:val="00B6082B"/>
    <w:rsid w:val="00B61B57"/>
    <w:rsid w:val="00B749B6"/>
    <w:rsid w:val="00B81FCA"/>
    <w:rsid w:val="00BB157A"/>
    <w:rsid w:val="00BB269D"/>
    <w:rsid w:val="00BC0788"/>
    <w:rsid w:val="00BC61C2"/>
    <w:rsid w:val="00BD36F5"/>
    <w:rsid w:val="00BE15C5"/>
    <w:rsid w:val="00BE1FA5"/>
    <w:rsid w:val="00BE4438"/>
    <w:rsid w:val="00BE5461"/>
    <w:rsid w:val="00BE561A"/>
    <w:rsid w:val="00BE6805"/>
    <w:rsid w:val="00BE684B"/>
    <w:rsid w:val="00BF38CA"/>
    <w:rsid w:val="00BF3B9C"/>
    <w:rsid w:val="00C01749"/>
    <w:rsid w:val="00C02930"/>
    <w:rsid w:val="00C17C4D"/>
    <w:rsid w:val="00C275BD"/>
    <w:rsid w:val="00C30910"/>
    <w:rsid w:val="00C44ECE"/>
    <w:rsid w:val="00C54D55"/>
    <w:rsid w:val="00C562F8"/>
    <w:rsid w:val="00C5796F"/>
    <w:rsid w:val="00C75EA1"/>
    <w:rsid w:val="00C76C6C"/>
    <w:rsid w:val="00C7734A"/>
    <w:rsid w:val="00C85E8A"/>
    <w:rsid w:val="00C90EE7"/>
    <w:rsid w:val="00C91EEA"/>
    <w:rsid w:val="00C93562"/>
    <w:rsid w:val="00CA4C1A"/>
    <w:rsid w:val="00CB7B5E"/>
    <w:rsid w:val="00CD5488"/>
    <w:rsid w:val="00CE01DD"/>
    <w:rsid w:val="00CF41E5"/>
    <w:rsid w:val="00D00220"/>
    <w:rsid w:val="00D078E5"/>
    <w:rsid w:val="00D07D14"/>
    <w:rsid w:val="00D11A86"/>
    <w:rsid w:val="00D14B84"/>
    <w:rsid w:val="00D23325"/>
    <w:rsid w:val="00D345E4"/>
    <w:rsid w:val="00D3550B"/>
    <w:rsid w:val="00D45421"/>
    <w:rsid w:val="00D50BB4"/>
    <w:rsid w:val="00D51EF3"/>
    <w:rsid w:val="00D54BF7"/>
    <w:rsid w:val="00D63936"/>
    <w:rsid w:val="00D63967"/>
    <w:rsid w:val="00D644F3"/>
    <w:rsid w:val="00D64EE6"/>
    <w:rsid w:val="00D740E3"/>
    <w:rsid w:val="00D741FC"/>
    <w:rsid w:val="00D762C1"/>
    <w:rsid w:val="00D850B8"/>
    <w:rsid w:val="00D857B1"/>
    <w:rsid w:val="00D85D3D"/>
    <w:rsid w:val="00D87E80"/>
    <w:rsid w:val="00D91434"/>
    <w:rsid w:val="00D95260"/>
    <w:rsid w:val="00D95542"/>
    <w:rsid w:val="00DA0E11"/>
    <w:rsid w:val="00DA5123"/>
    <w:rsid w:val="00DB5E50"/>
    <w:rsid w:val="00DB7A5D"/>
    <w:rsid w:val="00DC141A"/>
    <w:rsid w:val="00DC26C7"/>
    <w:rsid w:val="00DD3594"/>
    <w:rsid w:val="00DE12D2"/>
    <w:rsid w:val="00E041AD"/>
    <w:rsid w:val="00E063AE"/>
    <w:rsid w:val="00E1484D"/>
    <w:rsid w:val="00E26718"/>
    <w:rsid w:val="00E35427"/>
    <w:rsid w:val="00E57C68"/>
    <w:rsid w:val="00E651DF"/>
    <w:rsid w:val="00E723F2"/>
    <w:rsid w:val="00E72AD6"/>
    <w:rsid w:val="00E73A26"/>
    <w:rsid w:val="00E7563B"/>
    <w:rsid w:val="00E9366E"/>
    <w:rsid w:val="00EA0361"/>
    <w:rsid w:val="00EA2C7A"/>
    <w:rsid w:val="00EB023A"/>
    <w:rsid w:val="00EB2973"/>
    <w:rsid w:val="00EB334B"/>
    <w:rsid w:val="00EB71E6"/>
    <w:rsid w:val="00EC43C5"/>
    <w:rsid w:val="00EC53FF"/>
    <w:rsid w:val="00ED216A"/>
    <w:rsid w:val="00ED6BB1"/>
    <w:rsid w:val="00EE5236"/>
    <w:rsid w:val="00F01747"/>
    <w:rsid w:val="00F02917"/>
    <w:rsid w:val="00F03FC5"/>
    <w:rsid w:val="00F072EA"/>
    <w:rsid w:val="00F07E70"/>
    <w:rsid w:val="00F44313"/>
    <w:rsid w:val="00F476A8"/>
    <w:rsid w:val="00F60F1D"/>
    <w:rsid w:val="00F6417A"/>
    <w:rsid w:val="00F746D8"/>
    <w:rsid w:val="00F75733"/>
    <w:rsid w:val="00F777A5"/>
    <w:rsid w:val="00F77DF5"/>
    <w:rsid w:val="00F84F38"/>
    <w:rsid w:val="00FA443C"/>
    <w:rsid w:val="00FA5E18"/>
    <w:rsid w:val="00FA6513"/>
    <w:rsid w:val="00FB2F81"/>
    <w:rsid w:val="00FB51E4"/>
    <w:rsid w:val="00FB58E0"/>
    <w:rsid w:val="00FB6C92"/>
    <w:rsid w:val="00FC0064"/>
    <w:rsid w:val="00FC03B2"/>
    <w:rsid w:val="00FD3F79"/>
    <w:rsid w:val="00FE06FA"/>
    <w:rsid w:val="00FE14E7"/>
    <w:rsid w:val="00FE29E5"/>
    <w:rsid w:val="00FF0623"/>
    <w:rsid w:val="00FF79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838711-9FF0-4C5A-87B6-304262D5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C12"/>
  </w:style>
  <w:style w:type="paragraph" w:styleId="1">
    <w:name w:val="heading 1"/>
    <w:basedOn w:val="a"/>
    <w:next w:val="a"/>
    <w:link w:val="10"/>
    <w:qFormat/>
    <w:rsid w:val="0006713E"/>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06713E"/>
    <w:pPr>
      <w:keepNext/>
      <w:spacing w:after="0" w:line="240" w:lineRule="auto"/>
      <w:ind w:firstLine="709"/>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06713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06713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06713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06713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06713E"/>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06713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06713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1026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268A"/>
    <w:rPr>
      <w:rFonts w:ascii="Tahoma" w:hAnsi="Tahoma" w:cs="Tahoma"/>
      <w:sz w:val="16"/>
      <w:szCs w:val="16"/>
    </w:rPr>
  </w:style>
  <w:style w:type="table" w:styleId="a5">
    <w:name w:val="Table Grid"/>
    <w:basedOn w:val="a1"/>
    <w:uiPriority w:val="59"/>
    <w:rsid w:val="00F641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6713E"/>
    <w:rPr>
      <w:rFonts w:ascii="Arial" w:eastAsia="Times New Roman" w:hAnsi="Arial" w:cs="Arial"/>
      <w:b/>
      <w:bCs/>
      <w:kern w:val="32"/>
      <w:sz w:val="32"/>
      <w:szCs w:val="32"/>
      <w:lang w:eastAsia="ru-RU"/>
    </w:rPr>
  </w:style>
  <w:style w:type="character" w:customStyle="1" w:styleId="20">
    <w:name w:val="Заголовок 2 Знак"/>
    <w:basedOn w:val="a0"/>
    <w:link w:val="2"/>
    <w:rsid w:val="0006713E"/>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06713E"/>
    <w:rPr>
      <w:rFonts w:ascii="Arial" w:eastAsia="Times New Roman" w:hAnsi="Arial" w:cs="Arial"/>
      <w:b/>
      <w:bCs/>
      <w:sz w:val="26"/>
      <w:szCs w:val="26"/>
      <w:lang w:eastAsia="ru-RU"/>
    </w:rPr>
  </w:style>
  <w:style w:type="character" w:customStyle="1" w:styleId="40">
    <w:name w:val="Заголовок 4 Знак"/>
    <w:basedOn w:val="a0"/>
    <w:link w:val="4"/>
    <w:rsid w:val="0006713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06713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06713E"/>
    <w:rPr>
      <w:rFonts w:ascii="Times New Roman" w:eastAsia="Times New Roman" w:hAnsi="Times New Roman" w:cs="Times New Roman"/>
      <w:b/>
      <w:bCs/>
      <w:lang w:eastAsia="ru-RU"/>
    </w:rPr>
  </w:style>
  <w:style w:type="character" w:customStyle="1" w:styleId="70">
    <w:name w:val="Заголовок 7 Знак"/>
    <w:basedOn w:val="a0"/>
    <w:link w:val="7"/>
    <w:rsid w:val="0006713E"/>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06713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06713E"/>
    <w:rPr>
      <w:rFonts w:ascii="Arial" w:eastAsia="Times New Roman" w:hAnsi="Arial" w:cs="Arial"/>
      <w:lang w:eastAsia="ru-RU"/>
    </w:rPr>
  </w:style>
  <w:style w:type="numbering" w:customStyle="1" w:styleId="11">
    <w:name w:val="Нет списка1"/>
    <w:next w:val="a2"/>
    <w:semiHidden/>
    <w:rsid w:val="0006713E"/>
  </w:style>
  <w:style w:type="paragraph" w:styleId="a6">
    <w:name w:val="Body Text"/>
    <w:basedOn w:val="a"/>
    <w:link w:val="a7"/>
    <w:rsid w:val="0006713E"/>
    <w:pPr>
      <w:spacing w:after="0" w:line="240" w:lineRule="auto"/>
      <w:jc w:val="center"/>
    </w:pPr>
    <w:rPr>
      <w:rFonts w:ascii="Times New Roman" w:eastAsia="Times New Roman" w:hAnsi="Times New Roman" w:cs="Times New Roman"/>
      <w:b/>
      <w:kern w:val="28"/>
      <w:sz w:val="28"/>
      <w:szCs w:val="20"/>
      <w:lang w:eastAsia="ru-RU"/>
    </w:rPr>
  </w:style>
  <w:style w:type="character" w:customStyle="1" w:styleId="a7">
    <w:name w:val="Основной текст Знак"/>
    <w:basedOn w:val="a0"/>
    <w:link w:val="a6"/>
    <w:rsid w:val="0006713E"/>
    <w:rPr>
      <w:rFonts w:ascii="Times New Roman" w:eastAsia="Times New Roman" w:hAnsi="Times New Roman" w:cs="Times New Roman"/>
      <w:b/>
      <w:kern w:val="28"/>
      <w:sz w:val="28"/>
      <w:szCs w:val="20"/>
      <w:lang w:eastAsia="ru-RU"/>
    </w:rPr>
  </w:style>
  <w:style w:type="paragraph" w:styleId="31">
    <w:name w:val="Body Text Indent 3"/>
    <w:basedOn w:val="a"/>
    <w:link w:val="32"/>
    <w:rsid w:val="0006713E"/>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06713E"/>
    <w:rPr>
      <w:rFonts w:ascii="Times New Roman" w:eastAsia="Times New Roman" w:hAnsi="Times New Roman" w:cs="Times New Roman"/>
      <w:sz w:val="16"/>
      <w:szCs w:val="16"/>
    </w:rPr>
  </w:style>
  <w:style w:type="paragraph" w:styleId="21">
    <w:name w:val="Body Text Indent 2"/>
    <w:basedOn w:val="a"/>
    <w:link w:val="22"/>
    <w:rsid w:val="0006713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06713E"/>
    <w:rPr>
      <w:rFonts w:ascii="Times New Roman" w:eastAsia="Times New Roman" w:hAnsi="Times New Roman" w:cs="Times New Roman"/>
      <w:sz w:val="24"/>
      <w:szCs w:val="24"/>
      <w:lang w:eastAsia="ru-RU"/>
    </w:rPr>
  </w:style>
  <w:style w:type="paragraph" w:styleId="a8">
    <w:name w:val="footer"/>
    <w:basedOn w:val="a"/>
    <w:link w:val="a9"/>
    <w:rsid w:val="0006713E"/>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9">
    <w:name w:val="Нижний колонтитул Знак"/>
    <w:basedOn w:val="a0"/>
    <w:link w:val="a8"/>
    <w:rsid w:val="0006713E"/>
    <w:rPr>
      <w:rFonts w:ascii="Times New Roman" w:eastAsia="Times New Roman" w:hAnsi="Times New Roman" w:cs="Times New Roman"/>
      <w:sz w:val="24"/>
      <w:szCs w:val="20"/>
      <w:lang w:eastAsia="ru-RU"/>
    </w:rPr>
  </w:style>
  <w:style w:type="table" w:customStyle="1" w:styleId="12">
    <w:name w:val="Сетка таблицы1"/>
    <w:basedOn w:val="a1"/>
    <w:next w:val="a5"/>
    <w:rsid w:val="000671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aliases w:val="Основной текст 1,Надин стиль"/>
    <w:basedOn w:val="a"/>
    <w:link w:val="ab"/>
    <w:rsid w:val="0006713E"/>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aliases w:val="Основной текст 1 Знак,Надин стиль Знак"/>
    <w:basedOn w:val="a0"/>
    <w:link w:val="aa"/>
    <w:rsid w:val="0006713E"/>
    <w:rPr>
      <w:rFonts w:ascii="Times New Roman" w:eastAsia="Times New Roman" w:hAnsi="Times New Roman" w:cs="Times New Roman"/>
      <w:sz w:val="24"/>
      <w:szCs w:val="24"/>
      <w:lang w:eastAsia="ru-RU"/>
    </w:rPr>
  </w:style>
  <w:style w:type="paragraph" w:styleId="ac">
    <w:name w:val="annotation text"/>
    <w:basedOn w:val="a"/>
    <w:link w:val="ad"/>
    <w:semiHidden/>
    <w:rsid w:val="0006713E"/>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0"/>
    <w:link w:val="ac"/>
    <w:semiHidden/>
    <w:rsid w:val="0006713E"/>
    <w:rPr>
      <w:rFonts w:ascii="Times New Roman" w:eastAsia="Times New Roman" w:hAnsi="Times New Roman" w:cs="Times New Roman"/>
      <w:sz w:val="20"/>
      <w:szCs w:val="20"/>
      <w:lang w:eastAsia="ru-RU"/>
    </w:rPr>
  </w:style>
  <w:style w:type="paragraph" w:customStyle="1" w:styleId="23">
    <w:name w:val="заголовок 2"/>
    <w:basedOn w:val="a"/>
    <w:next w:val="a"/>
    <w:rsid w:val="0006713E"/>
    <w:pPr>
      <w:keepNext/>
      <w:autoSpaceDE w:val="0"/>
      <w:autoSpaceDN w:val="0"/>
      <w:spacing w:before="240" w:after="60" w:line="240" w:lineRule="auto"/>
    </w:pPr>
    <w:rPr>
      <w:rFonts w:ascii="Arial" w:eastAsia="Times New Roman" w:hAnsi="Arial" w:cs="Arial"/>
      <w:b/>
      <w:bCs/>
      <w:i/>
      <w:iCs/>
      <w:sz w:val="28"/>
      <w:szCs w:val="28"/>
      <w:lang w:eastAsia="ru-RU"/>
    </w:rPr>
  </w:style>
  <w:style w:type="paragraph" w:styleId="33">
    <w:name w:val="Body Text 3"/>
    <w:basedOn w:val="a"/>
    <w:link w:val="34"/>
    <w:rsid w:val="0006713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06713E"/>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06713E"/>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ConsPlusNormal0">
    <w:name w:val="ConsPlusNormal Знак"/>
    <w:link w:val="ConsPlusNormal"/>
    <w:rsid w:val="0006713E"/>
    <w:rPr>
      <w:rFonts w:ascii="Arial" w:eastAsia="Times New Roman" w:hAnsi="Arial" w:cs="Times New Roman"/>
      <w:snapToGrid w:val="0"/>
      <w:sz w:val="20"/>
      <w:szCs w:val="20"/>
      <w:lang w:eastAsia="ru-RU"/>
    </w:rPr>
  </w:style>
  <w:style w:type="paragraph" w:customStyle="1" w:styleId="14pt125">
    <w:name w:val="Стиль Основной текст + 14 pt по ширине Первая строка:  125 см"/>
    <w:basedOn w:val="a6"/>
    <w:autoRedefine/>
    <w:rsid w:val="0006713E"/>
    <w:pPr>
      <w:autoSpaceDE w:val="0"/>
      <w:autoSpaceDN w:val="0"/>
      <w:ind w:firstLine="709"/>
      <w:jc w:val="both"/>
    </w:pPr>
    <w:rPr>
      <w:snapToGrid w:val="0"/>
      <w:color w:val="000000"/>
      <w:kern w:val="0"/>
      <w:sz w:val="24"/>
      <w:szCs w:val="24"/>
    </w:rPr>
  </w:style>
  <w:style w:type="character" w:styleId="ae">
    <w:name w:val="Hyperlink"/>
    <w:rsid w:val="0006713E"/>
    <w:rPr>
      <w:color w:val="0000FF"/>
      <w:u w:val="single"/>
    </w:rPr>
  </w:style>
  <w:style w:type="paragraph" w:customStyle="1" w:styleId="ConsNormal">
    <w:name w:val="ConsNormal"/>
    <w:link w:val="ConsNormal0"/>
    <w:rsid w:val="0006713E"/>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character" w:customStyle="1" w:styleId="ConsNormal0">
    <w:name w:val="ConsNormal Знак"/>
    <w:link w:val="ConsNormal"/>
    <w:rsid w:val="0006713E"/>
    <w:rPr>
      <w:rFonts w:ascii="Arial" w:eastAsia="Times New Roman" w:hAnsi="Arial" w:cs="Arial"/>
      <w:sz w:val="18"/>
      <w:szCs w:val="18"/>
      <w:lang w:eastAsia="ru-RU"/>
    </w:rPr>
  </w:style>
  <w:style w:type="paragraph" w:customStyle="1" w:styleId="Normal1">
    <w:name w:val="Normal1"/>
    <w:link w:val="Normal"/>
    <w:rsid w:val="0006713E"/>
    <w:pPr>
      <w:spacing w:after="0" w:line="240" w:lineRule="auto"/>
    </w:pPr>
    <w:rPr>
      <w:rFonts w:ascii="Times New Roman" w:eastAsia="Times New Roman" w:hAnsi="Times New Roman" w:cs="Times New Roman"/>
      <w:sz w:val="24"/>
      <w:szCs w:val="20"/>
      <w:lang w:eastAsia="ru-RU"/>
    </w:rPr>
  </w:style>
  <w:style w:type="character" w:customStyle="1" w:styleId="Normal">
    <w:name w:val="Normal Знак"/>
    <w:link w:val="Normal1"/>
    <w:rsid w:val="0006713E"/>
    <w:rPr>
      <w:rFonts w:ascii="Times New Roman" w:eastAsia="Times New Roman" w:hAnsi="Times New Roman" w:cs="Times New Roman"/>
      <w:sz w:val="24"/>
      <w:szCs w:val="20"/>
      <w:lang w:eastAsia="ru-RU"/>
    </w:rPr>
  </w:style>
  <w:style w:type="paragraph" w:customStyle="1" w:styleId="textleft">
    <w:name w:val="textleft"/>
    <w:basedOn w:val="a"/>
    <w:rsid w:val="0006713E"/>
    <w:pPr>
      <w:spacing w:before="100" w:beforeAutospacing="1" w:after="100" w:afterAutospacing="1" w:line="240" w:lineRule="auto"/>
      <w:ind w:firstLine="225"/>
      <w:jc w:val="both"/>
    </w:pPr>
    <w:rPr>
      <w:rFonts w:ascii="Arial" w:eastAsia="Arial Unicode MS" w:hAnsi="Arial" w:cs="Arial"/>
      <w:color w:val="FFFFFF"/>
      <w:sz w:val="18"/>
      <w:szCs w:val="18"/>
      <w:lang w:eastAsia="ru-RU"/>
    </w:rPr>
  </w:style>
  <w:style w:type="paragraph" w:styleId="af">
    <w:name w:val="Normal (Web)"/>
    <w:aliases w:val="Обычный (Web),Обычный (Web)1"/>
    <w:basedOn w:val="a"/>
    <w:link w:val="af0"/>
    <w:rsid w:val="0006713E"/>
    <w:pPr>
      <w:spacing w:before="100" w:beforeAutospacing="1" w:after="100" w:afterAutospacing="1" w:line="240" w:lineRule="auto"/>
    </w:pPr>
    <w:rPr>
      <w:rFonts w:ascii="Arial Unicode MS" w:eastAsia="Arial Unicode MS" w:hAnsi="Arial Unicode MS" w:cs="Arial Unicode MS"/>
      <w:color w:val="FFFFFF"/>
      <w:sz w:val="24"/>
      <w:szCs w:val="24"/>
      <w:lang w:eastAsia="ru-RU"/>
    </w:rPr>
  </w:style>
  <w:style w:type="character" w:customStyle="1" w:styleId="af0">
    <w:name w:val="Обычный (веб) Знак"/>
    <w:aliases w:val="Обычный (Web) Знак1,Обычный (Web)1 Знак"/>
    <w:link w:val="af"/>
    <w:rsid w:val="0006713E"/>
    <w:rPr>
      <w:rFonts w:ascii="Arial Unicode MS" w:eastAsia="Arial Unicode MS" w:hAnsi="Arial Unicode MS" w:cs="Arial Unicode MS"/>
      <w:color w:val="FFFFFF"/>
      <w:sz w:val="24"/>
      <w:szCs w:val="24"/>
      <w:lang w:eastAsia="ru-RU"/>
    </w:rPr>
  </w:style>
  <w:style w:type="character" w:customStyle="1" w:styleId="txt1">
    <w:name w:val="txt1"/>
    <w:rsid w:val="0006713E"/>
    <w:rPr>
      <w:rFonts w:ascii="Verdana" w:hAnsi="Verdana" w:hint="default"/>
      <w:color w:val="000000"/>
      <w:sz w:val="18"/>
      <w:szCs w:val="18"/>
    </w:rPr>
  </w:style>
  <w:style w:type="paragraph" w:styleId="af1">
    <w:name w:val="Title"/>
    <w:basedOn w:val="a"/>
    <w:link w:val="af2"/>
    <w:qFormat/>
    <w:rsid w:val="0006713E"/>
    <w:pPr>
      <w:spacing w:after="0" w:line="240" w:lineRule="auto"/>
      <w:jc w:val="center"/>
    </w:pPr>
    <w:rPr>
      <w:rFonts w:ascii="Times New Roman" w:eastAsia="Times New Roman" w:hAnsi="Times New Roman" w:cs="Times New Roman"/>
      <w:b/>
      <w:sz w:val="24"/>
      <w:szCs w:val="20"/>
      <w:lang w:eastAsia="ru-RU"/>
    </w:rPr>
  </w:style>
  <w:style w:type="character" w:customStyle="1" w:styleId="af2">
    <w:name w:val="Название Знак"/>
    <w:basedOn w:val="a0"/>
    <w:link w:val="af1"/>
    <w:rsid w:val="0006713E"/>
    <w:rPr>
      <w:rFonts w:ascii="Times New Roman" w:eastAsia="Times New Roman" w:hAnsi="Times New Roman" w:cs="Times New Roman"/>
      <w:b/>
      <w:sz w:val="24"/>
      <w:szCs w:val="20"/>
      <w:lang w:eastAsia="ru-RU"/>
    </w:rPr>
  </w:style>
  <w:style w:type="paragraph" w:styleId="af3">
    <w:name w:val="Plain Text"/>
    <w:basedOn w:val="a"/>
    <w:link w:val="af4"/>
    <w:rsid w:val="0006713E"/>
    <w:pPr>
      <w:spacing w:after="0" w:line="240" w:lineRule="auto"/>
    </w:pPr>
    <w:rPr>
      <w:rFonts w:ascii="Courier New" w:eastAsia="Times New Roman" w:hAnsi="Courier New" w:cs="Courier New"/>
      <w:sz w:val="20"/>
      <w:szCs w:val="20"/>
      <w:lang w:eastAsia="ru-RU"/>
    </w:rPr>
  </w:style>
  <w:style w:type="character" w:customStyle="1" w:styleId="af4">
    <w:name w:val="Текст Знак"/>
    <w:basedOn w:val="a0"/>
    <w:link w:val="af3"/>
    <w:rsid w:val="0006713E"/>
    <w:rPr>
      <w:rFonts w:ascii="Courier New" w:eastAsia="Times New Roman" w:hAnsi="Courier New" w:cs="Courier New"/>
      <w:sz w:val="20"/>
      <w:szCs w:val="20"/>
      <w:lang w:eastAsia="ru-RU"/>
    </w:rPr>
  </w:style>
  <w:style w:type="paragraph" w:customStyle="1" w:styleId="ConsPlusNonformat">
    <w:name w:val="ConsPlusNonformat"/>
    <w:rsid w:val="000671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Знак1 Знак Знак Знак"/>
    <w:basedOn w:val="a"/>
    <w:rsid w:val="0006713E"/>
    <w:pPr>
      <w:spacing w:after="0" w:line="240" w:lineRule="auto"/>
    </w:pPr>
    <w:rPr>
      <w:rFonts w:ascii="Verdana" w:eastAsia="Times New Roman" w:hAnsi="Verdana" w:cs="Verdana"/>
      <w:sz w:val="20"/>
      <w:szCs w:val="20"/>
      <w:lang w:val="en-US"/>
    </w:rPr>
  </w:style>
  <w:style w:type="paragraph" w:customStyle="1" w:styleId="BodyTextIndent1">
    <w:name w:val="Body Text Indent.Основной текст 1.Нумерованный список !!.Надин стиль"/>
    <w:basedOn w:val="a"/>
    <w:rsid w:val="0006713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xl24">
    <w:name w:val="xl24"/>
    <w:basedOn w:val="a"/>
    <w:rsid w:val="0006713E"/>
    <w:pPr>
      <w:numPr>
        <w:ilvl w:val="1"/>
        <w:numId w:val="1"/>
      </w:numPr>
      <w:tabs>
        <w:tab w:val="clear" w:pos="2160"/>
      </w:tabs>
      <w:spacing w:before="100" w:after="100" w:line="240" w:lineRule="auto"/>
      <w:ind w:left="0" w:firstLine="0"/>
    </w:pPr>
    <w:rPr>
      <w:rFonts w:ascii="Arial" w:eastAsia="Arial Unicode MS" w:hAnsi="Arial" w:cs="Times New Roman"/>
      <w:b/>
      <w:sz w:val="24"/>
      <w:szCs w:val="20"/>
      <w:lang w:eastAsia="ru-RU"/>
    </w:rPr>
  </w:style>
  <w:style w:type="paragraph" w:customStyle="1" w:styleId="24">
    <w:name w:val="Стиль2"/>
    <w:basedOn w:val="af3"/>
    <w:link w:val="25"/>
    <w:rsid w:val="0006713E"/>
    <w:pPr>
      <w:spacing w:line="360" w:lineRule="auto"/>
      <w:ind w:firstLine="709"/>
      <w:jc w:val="both"/>
    </w:pPr>
    <w:rPr>
      <w:rFonts w:ascii="Times New Roman" w:hAnsi="Times New Roman" w:cs="Times New Roman"/>
      <w:sz w:val="28"/>
    </w:rPr>
  </w:style>
  <w:style w:type="character" w:customStyle="1" w:styleId="25">
    <w:name w:val="Стиль2 Знак"/>
    <w:link w:val="24"/>
    <w:rsid w:val="0006713E"/>
    <w:rPr>
      <w:rFonts w:ascii="Times New Roman" w:eastAsia="Times New Roman" w:hAnsi="Times New Roman" w:cs="Times New Roman"/>
      <w:sz w:val="28"/>
      <w:szCs w:val="20"/>
      <w:lang w:eastAsia="ru-RU"/>
    </w:rPr>
  </w:style>
  <w:style w:type="paragraph" w:customStyle="1" w:styleId="14">
    <w:name w:val="Знак1"/>
    <w:basedOn w:val="a"/>
    <w:rsid w:val="0006713E"/>
    <w:pPr>
      <w:spacing w:after="160" w:line="240" w:lineRule="exact"/>
    </w:pPr>
    <w:rPr>
      <w:rFonts w:ascii="Verdana" w:eastAsia="Times New Roman" w:hAnsi="Verdana" w:cs="Times New Roman"/>
      <w:sz w:val="20"/>
      <w:szCs w:val="20"/>
      <w:lang w:val="en-US"/>
    </w:rPr>
  </w:style>
  <w:style w:type="paragraph" w:styleId="af5">
    <w:name w:val="footnote text"/>
    <w:aliases w:val="Table_Footnote_last"/>
    <w:basedOn w:val="a"/>
    <w:link w:val="af6"/>
    <w:semiHidden/>
    <w:rsid w:val="0006713E"/>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Table_Footnote_last Знак"/>
    <w:basedOn w:val="a0"/>
    <w:link w:val="af5"/>
    <w:semiHidden/>
    <w:rsid w:val="0006713E"/>
    <w:rPr>
      <w:rFonts w:ascii="Times New Roman" w:eastAsia="Times New Roman" w:hAnsi="Times New Roman" w:cs="Times New Roman"/>
      <w:sz w:val="20"/>
      <w:szCs w:val="20"/>
      <w:lang w:eastAsia="ru-RU"/>
    </w:rPr>
  </w:style>
  <w:style w:type="character" w:styleId="af7">
    <w:name w:val="footnote reference"/>
    <w:semiHidden/>
    <w:rsid w:val="0006713E"/>
    <w:rPr>
      <w:vertAlign w:val="superscript"/>
    </w:rPr>
  </w:style>
  <w:style w:type="paragraph" w:customStyle="1" w:styleId="BodyText22">
    <w:name w:val="Body Text 22"/>
    <w:basedOn w:val="a"/>
    <w:rsid w:val="0006713E"/>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8">
    <w:name w:val="Заголграф"/>
    <w:basedOn w:val="3"/>
    <w:rsid w:val="0006713E"/>
    <w:pPr>
      <w:spacing w:before="120" w:after="240"/>
      <w:jc w:val="center"/>
      <w:outlineLvl w:val="9"/>
    </w:pPr>
    <w:rPr>
      <w:rFonts w:cs="Times New Roman"/>
      <w:bCs w:val="0"/>
      <w:sz w:val="22"/>
      <w:szCs w:val="20"/>
    </w:rPr>
  </w:style>
  <w:style w:type="paragraph" w:styleId="26">
    <w:name w:val="List Bullet 2"/>
    <w:basedOn w:val="a"/>
    <w:autoRedefine/>
    <w:rsid w:val="0006713E"/>
    <w:pPr>
      <w:tabs>
        <w:tab w:val="num" w:pos="2160"/>
        <w:tab w:val="left" w:pos="14940"/>
      </w:tabs>
      <w:spacing w:after="0" w:line="240" w:lineRule="auto"/>
      <w:ind w:left="2160" w:right="661" w:hanging="360"/>
    </w:pPr>
    <w:rPr>
      <w:rFonts w:ascii="Times New Roman" w:eastAsia="Times New Roman" w:hAnsi="Times New Roman" w:cs="Times New Roman"/>
      <w:bCs/>
      <w:lang w:eastAsia="ru-RU"/>
    </w:rPr>
  </w:style>
  <w:style w:type="paragraph" w:styleId="27">
    <w:name w:val="Body Text 2"/>
    <w:basedOn w:val="a"/>
    <w:link w:val="28"/>
    <w:rsid w:val="0006713E"/>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06713E"/>
    <w:rPr>
      <w:rFonts w:ascii="Times New Roman" w:eastAsia="Times New Roman" w:hAnsi="Times New Roman" w:cs="Times New Roman"/>
      <w:sz w:val="24"/>
      <w:szCs w:val="24"/>
      <w:lang w:eastAsia="ru-RU"/>
    </w:rPr>
  </w:style>
  <w:style w:type="paragraph" w:styleId="af9">
    <w:name w:val="header"/>
    <w:basedOn w:val="a"/>
    <w:link w:val="afa"/>
    <w:uiPriority w:val="99"/>
    <w:rsid w:val="0006713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Верхний колонтитул Знак"/>
    <w:basedOn w:val="a0"/>
    <w:link w:val="af9"/>
    <w:uiPriority w:val="99"/>
    <w:rsid w:val="0006713E"/>
    <w:rPr>
      <w:rFonts w:ascii="Times New Roman" w:eastAsia="Times New Roman" w:hAnsi="Times New Roman" w:cs="Times New Roman"/>
      <w:sz w:val="24"/>
      <w:szCs w:val="24"/>
      <w:lang w:eastAsia="ru-RU"/>
    </w:rPr>
  </w:style>
  <w:style w:type="paragraph" w:customStyle="1" w:styleId="BodyTextIndent21">
    <w:name w:val="Body Text Indent 21"/>
    <w:basedOn w:val="a"/>
    <w:rsid w:val="0006713E"/>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220">
    <w:name w:val="Основной текст 22"/>
    <w:basedOn w:val="a"/>
    <w:rsid w:val="0006713E"/>
    <w:pPr>
      <w:spacing w:after="0" w:line="240" w:lineRule="auto"/>
      <w:ind w:firstLine="709"/>
      <w:jc w:val="both"/>
    </w:pPr>
    <w:rPr>
      <w:rFonts w:ascii="Times New Roman" w:eastAsia="Times New Roman" w:hAnsi="Times New Roman" w:cs="Times New Roman"/>
      <w:sz w:val="28"/>
      <w:szCs w:val="20"/>
      <w:lang w:eastAsia="ru-RU"/>
    </w:rPr>
  </w:style>
  <w:style w:type="character" w:styleId="afb">
    <w:name w:val="Strong"/>
    <w:uiPriority w:val="22"/>
    <w:qFormat/>
    <w:rsid w:val="0006713E"/>
    <w:rPr>
      <w:b/>
      <w:bCs/>
    </w:rPr>
  </w:style>
  <w:style w:type="paragraph" w:customStyle="1" w:styleId="mb12">
    <w:name w:val="mb12"/>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br">
    <w:name w:val="sbr"/>
    <w:basedOn w:val="a0"/>
    <w:rsid w:val="0006713E"/>
  </w:style>
  <w:style w:type="character" w:customStyle="1" w:styleId="br">
    <w:name w:val="br"/>
    <w:basedOn w:val="a0"/>
    <w:rsid w:val="0006713E"/>
  </w:style>
  <w:style w:type="character" w:customStyle="1" w:styleId="sla">
    <w:name w:val="sla"/>
    <w:basedOn w:val="a0"/>
    <w:rsid w:val="0006713E"/>
  </w:style>
  <w:style w:type="character" w:customStyle="1" w:styleId="la">
    <w:name w:val="la"/>
    <w:basedOn w:val="a0"/>
    <w:rsid w:val="0006713E"/>
  </w:style>
  <w:style w:type="paragraph" w:customStyle="1" w:styleId="gztintrolg">
    <w:name w:val="gzt_intro lg"/>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rCharCharCharCharCharCharCharCharChar">
    <w:name w:val="Char Char Знак Знак Char Char Знак Знак Char Char Знак Знак Char Char Знак Знак Char Char"/>
    <w:basedOn w:val="a"/>
    <w:rsid w:val="0006713E"/>
    <w:pPr>
      <w:spacing w:after="0" w:line="240" w:lineRule="auto"/>
    </w:pPr>
    <w:rPr>
      <w:rFonts w:ascii="Verdana" w:eastAsia="Times New Roman" w:hAnsi="Verdana" w:cs="Verdana"/>
      <w:sz w:val="20"/>
      <w:szCs w:val="20"/>
      <w:lang w:val="en-US"/>
    </w:rPr>
  </w:style>
  <w:style w:type="paragraph" w:customStyle="1" w:styleId="Default">
    <w:name w:val="Default"/>
    <w:rsid w:val="000671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9">
    <w:name w:val="сновной текст с отступом 2"/>
    <w:basedOn w:val="a"/>
    <w:rsid w:val="0006713E"/>
    <w:pPr>
      <w:widowControl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xl74">
    <w:name w:val="xl74"/>
    <w:basedOn w:val="a"/>
    <w:rsid w:val="0006713E"/>
    <w:pPr>
      <w:pBdr>
        <w:left w:val="single" w:sz="8" w:space="0" w:color="auto"/>
        <w:right w:val="single" w:sz="8" w:space="0" w:color="auto"/>
      </w:pBdr>
      <w:spacing w:before="100" w:beforeAutospacing="1" w:after="100" w:afterAutospacing="1" w:line="240" w:lineRule="auto"/>
    </w:pPr>
    <w:rPr>
      <w:rFonts w:ascii="Times New Roman CYR" w:eastAsia="Arial Unicode MS" w:hAnsi="Times New Roman CYR" w:cs="GaramondC"/>
      <w:sz w:val="18"/>
      <w:szCs w:val="18"/>
      <w:lang w:eastAsia="ru-RU"/>
    </w:rPr>
  </w:style>
  <w:style w:type="paragraph" w:customStyle="1" w:styleId="ee1">
    <w:name w:val="загола'eeвок 1"/>
    <w:basedOn w:val="a"/>
    <w:next w:val="a"/>
    <w:rsid w:val="0006713E"/>
    <w:pPr>
      <w:keepNext/>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a">
    <w:name w:val="Знак2"/>
    <w:basedOn w:val="a"/>
    <w:rsid w:val="0006713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c">
    <w:name w:val="Основной"/>
    <w:link w:val="afd"/>
    <w:rsid w:val="0006713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eastAsia="ru-RU"/>
    </w:rPr>
  </w:style>
  <w:style w:type="character" w:customStyle="1" w:styleId="afd">
    <w:name w:val="Основной Знак"/>
    <w:link w:val="afc"/>
    <w:rsid w:val="0006713E"/>
    <w:rPr>
      <w:rFonts w:ascii="Times New Roman" w:eastAsia="Times New Roman" w:hAnsi="Times New Roman" w:cs="Times New Roman"/>
      <w:sz w:val="24"/>
      <w:szCs w:val="24"/>
      <w:lang w:eastAsia="ru-RU"/>
    </w:rPr>
  </w:style>
  <w:style w:type="paragraph" w:customStyle="1" w:styleId="afe">
    <w:name w:val="ЭЭГ"/>
    <w:basedOn w:val="a"/>
    <w:rsid w:val="0006713E"/>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text">
    <w:name w:val="text"/>
    <w:basedOn w:val="a0"/>
    <w:rsid w:val="0006713E"/>
  </w:style>
  <w:style w:type="paragraph" w:customStyle="1" w:styleId="acenter">
    <w:name w:val="acenter"/>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
    <w:name w:val="Emphasis"/>
    <w:qFormat/>
    <w:rsid w:val="0006713E"/>
    <w:rPr>
      <w:i/>
      <w:iCs/>
    </w:rPr>
  </w:style>
  <w:style w:type="paragraph" w:customStyle="1" w:styleId="twpcp">
    <w:name w:val="t_wpc_p"/>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b">
    <w:name w:val="Красная строка 2 Знак"/>
    <w:link w:val="2c"/>
    <w:rsid w:val="0006713E"/>
    <w:rPr>
      <w:rFonts w:ascii="Arial" w:hAnsi="Arial" w:cs="Arial"/>
      <w:b/>
      <w:bCs/>
      <w:kern w:val="32"/>
      <w:sz w:val="32"/>
      <w:szCs w:val="32"/>
      <w:lang w:eastAsia="ru-RU"/>
    </w:rPr>
  </w:style>
  <w:style w:type="paragraph" w:styleId="2c">
    <w:name w:val="Body Text First Indent 2"/>
    <w:basedOn w:val="aa"/>
    <w:link w:val="2b"/>
    <w:rsid w:val="0006713E"/>
    <w:pPr>
      <w:ind w:firstLine="210"/>
    </w:pPr>
    <w:rPr>
      <w:rFonts w:ascii="Arial" w:eastAsiaTheme="minorHAnsi" w:hAnsi="Arial" w:cs="Arial"/>
      <w:b/>
      <w:bCs/>
      <w:kern w:val="32"/>
      <w:sz w:val="32"/>
      <w:szCs w:val="32"/>
    </w:rPr>
  </w:style>
  <w:style w:type="character" w:customStyle="1" w:styleId="210">
    <w:name w:val="Красная строка 2 Знак1"/>
    <w:basedOn w:val="ab"/>
    <w:uiPriority w:val="99"/>
    <w:semiHidden/>
    <w:rsid w:val="0006713E"/>
    <w:rPr>
      <w:rFonts w:ascii="Times New Roman" w:eastAsia="Times New Roman" w:hAnsi="Times New Roman" w:cs="Times New Roman"/>
      <w:sz w:val="24"/>
      <w:szCs w:val="24"/>
      <w:lang w:eastAsia="ru-RU"/>
    </w:rPr>
  </w:style>
  <w:style w:type="paragraph" w:customStyle="1" w:styleId="140">
    <w:name w:val="Обычный+14"/>
    <w:basedOn w:val="a"/>
    <w:link w:val="141"/>
    <w:rsid w:val="0006713E"/>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141">
    <w:name w:val="Обычный+14 Знак"/>
    <w:link w:val="140"/>
    <w:rsid w:val="0006713E"/>
    <w:rPr>
      <w:rFonts w:ascii="Times New Roman" w:eastAsia="Times New Roman" w:hAnsi="Times New Roman" w:cs="Times New Roman"/>
      <w:sz w:val="28"/>
      <w:szCs w:val="28"/>
      <w:lang w:eastAsia="ru-RU"/>
    </w:rPr>
  </w:style>
  <w:style w:type="paragraph" w:customStyle="1" w:styleId="142">
    <w:name w:val="Обычный +14"/>
    <w:basedOn w:val="a"/>
    <w:link w:val="143"/>
    <w:rsid w:val="0006713E"/>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43">
    <w:name w:val="Обычный +14 Знак"/>
    <w:link w:val="142"/>
    <w:rsid w:val="0006713E"/>
    <w:rPr>
      <w:rFonts w:ascii="Times New Roman" w:eastAsia="Times New Roman" w:hAnsi="Times New Roman" w:cs="Times New Roman"/>
      <w:sz w:val="28"/>
      <w:szCs w:val="24"/>
      <w:lang w:eastAsia="ru-RU"/>
    </w:rPr>
  </w:style>
  <w:style w:type="paragraph" w:customStyle="1" w:styleId="Noeeu">
    <w:name w:val="Noeeu"/>
    <w:rsid w:val="0006713E"/>
    <w:pPr>
      <w:widowControl w:val="0"/>
      <w:spacing w:after="0" w:line="240" w:lineRule="auto"/>
    </w:pPr>
    <w:rPr>
      <w:rFonts w:ascii="Times New Roman" w:eastAsia="Times New Roman" w:hAnsi="Times New Roman" w:cs="Times New Roman"/>
      <w:sz w:val="28"/>
      <w:szCs w:val="20"/>
      <w:lang w:eastAsia="ru-RU"/>
    </w:rPr>
  </w:style>
  <w:style w:type="paragraph" w:customStyle="1" w:styleId="BodyText21">
    <w:name w:val="Body Text 21"/>
    <w:basedOn w:val="a"/>
    <w:semiHidden/>
    <w:rsid w:val="0006713E"/>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15">
    <w:name w:val="Знак Знак Знак1"/>
    <w:rsid w:val="0006713E"/>
    <w:rPr>
      <w:b/>
      <w:sz w:val="32"/>
      <w:lang w:val="ru-RU" w:eastAsia="ru-RU" w:bidi="ar-SA"/>
    </w:rPr>
  </w:style>
  <w:style w:type="paragraph" w:styleId="aff0">
    <w:name w:val="Body Text First Indent"/>
    <w:basedOn w:val="a6"/>
    <w:link w:val="aff1"/>
    <w:rsid w:val="0006713E"/>
    <w:pPr>
      <w:spacing w:after="120"/>
      <w:ind w:firstLine="210"/>
      <w:jc w:val="left"/>
    </w:pPr>
    <w:rPr>
      <w:b w:val="0"/>
      <w:kern w:val="0"/>
      <w:sz w:val="24"/>
      <w:szCs w:val="24"/>
    </w:rPr>
  </w:style>
  <w:style w:type="character" w:customStyle="1" w:styleId="aff1">
    <w:name w:val="Красная строка Знак"/>
    <w:basedOn w:val="a7"/>
    <w:link w:val="aff0"/>
    <w:rsid w:val="0006713E"/>
    <w:rPr>
      <w:rFonts w:ascii="Times New Roman" w:eastAsia="Times New Roman" w:hAnsi="Times New Roman" w:cs="Times New Roman"/>
      <w:b w:val="0"/>
      <w:kern w:val="28"/>
      <w:sz w:val="24"/>
      <w:szCs w:val="24"/>
      <w:lang w:eastAsia="ru-RU"/>
    </w:rPr>
  </w:style>
  <w:style w:type="paragraph" w:customStyle="1" w:styleId="rvps698610">
    <w:name w:val="rvps698610"/>
    <w:basedOn w:val="a"/>
    <w:rsid w:val="0006713E"/>
    <w:pPr>
      <w:spacing w:before="100" w:beforeAutospacing="1" w:after="100" w:afterAutospacing="1" w:line="240" w:lineRule="auto"/>
      <w:ind w:right="60"/>
    </w:pPr>
    <w:rPr>
      <w:rFonts w:ascii="Arial" w:eastAsia="Times New Roman" w:hAnsi="Arial" w:cs="Arial"/>
      <w:sz w:val="20"/>
      <w:szCs w:val="20"/>
      <w:lang w:eastAsia="ru-RU"/>
    </w:rPr>
  </w:style>
  <w:style w:type="paragraph" w:customStyle="1" w:styleId="aff2">
    <w:name w:val="Знак Знак Знак"/>
    <w:basedOn w:val="a"/>
    <w:rsid w:val="0006713E"/>
    <w:pPr>
      <w:spacing w:after="160" w:line="240" w:lineRule="exact"/>
    </w:pPr>
    <w:rPr>
      <w:rFonts w:ascii="Verdana" w:eastAsia="Times New Roman" w:hAnsi="Verdana" w:cs="Times New Roman"/>
      <w:sz w:val="20"/>
      <w:szCs w:val="20"/>
      <w:lang w:val="en-US"/>
    </w:rPr>
  </w:style>
  <w:style w:type="paragraph" w:customStyle="1" w:styleId="aff3">
    <w:name w:val="Знак"/>
    <w:basedOn w:val="a"/>
    <w:rsid w:val="0006713E"/>
    <w:pPr>
      <w:spacing w:after="0" w:line="240" w:lineRule="auto"/>
    </w:pPr>
    <w:rPr>
      <w:rFonts w:ascii="Verdana" w:eastAsia="Times New Roman" w:hAnsi="Verdana" w:cs="Verdana"/>
      <w:sz w:val="20"/>
      <w:szCs w:val="20"/>
      <w:lang w:val="en-US"/>
    </w:rPr>
  </w:style>
  <w:style w:type="paragraph" w:styleId="aff4">
    <w:name w:val="List Paragraph"/>
    <w:basedOn w:val="a"/>
    <w:uiPriority w:val="34"/>
    <w:qFormat/>
    <w:rsid w:val="0006713E"/>
    <w:pPr>
      <w:ind w:left="720"/>
      <w:contextualSpacing/>
    </w:pPr>
    <w:rPr>
      <w:rFonts w:ascii="Calibri" w:eastAsia="Times New Roman" w:hAnsi="Calibri" w:cs="Times New Roman"/>
      <w:lang w:eastAsia="ru-RU"/>
    </w:rPr>
  </w:style>
  <w:style w:type="paragraph" w:customStyle="1" w:styleId="CharChar">
    <w:name w:val="Char Char"/>
    <w:basedOn w:val="a"/>
    <w:rsid w:val="0006713E"/>
    <w:pPr>
      <w:spacing w:after="160" w:line="240" w:lineRule="exact"/>
    </w:pPr>
    <w:rPr>
      <w:rFonts w:ascii="Verdana" w:eastAsia="Times New Roman" w:hAnsi="Verdana" w:cs="Times New Roman"/>
      <w:sz w:val="20"/>
      <w:szCs w:val="20"/>
      <w:lang w:val="en-US"/>
    </w:rPr>
  </w:style>
  <w:style w:type="paragraph" w:customStyle="1" w:styleId="aff5">
    <w:name w:val="Знак Знак Знак Знак"/>
    <w:basedOn w:val="a"/>
    <w:rsid w:val="0006713E"/>
    <w:pPr>
      <w:spacing w:after="160" w:line="240" w:lineRule="exact"/>
    </w:pPr>
    <w:rPr>
      <w:rFonts w:ascii="Verdana" w:eastAsia="Times New Roman" w:hAnsi="Verdana" w:cs="Times New Roman"/>
      <w:sz w:val="20"/>
      <w:szCs w:val="20"/>
      <w:lang w:val="en-US"/>
    </w:rPr>
  </w:style>
  <w:style w:type="character" w:customStyle="1" w:styleId="FontStyle117">
    <w:name w:val="Font Style117"/>
    <w:rsid w:val="0006713E"/>
    <w:rPr>
      <w:rFonts w:ascii="Times New Roman" w:hAnsi="Times New Roman" w:cs="Times New Roman"/>
      <w:sz w:val="26"/>
      <w:szCs w:val="26"/>
    </w:rPr>
  </w:style>
  <w:style w:type="paragraph" w:customStyle="1" w:styleId="ConsPlusCell">
    <w:name w:val="ConsPlusCell"/>
    <w:rsid w:val="0006713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067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6713E"/>
    <w:rPr>
      <w:rFonts w:ascii="Courier New" w:eastAsia="Times New Roman" w:hAnsi="Courier New" w:cs="Courier New"/>
      <w:sz w:val="20"/>
      <w:szCs w:val="20"/>
      <w:lang w:eastAsia="ru-RU"/>
    </w:rPr>
  </w:style>
  <w:style w:type="paragraph" w:customStyle="1" w:styleId="aff6">
    <w:name w:val="Знак Знак Знак Знак Знак Знак Знак Знак Знак Знак"/>
    <w:basedOn w:val="a"/>
    <w:rsid w:val="0006713E"/>
    <w:pPr>
      <w:spacing w:before="100" w:beforeAutospacing="1" w:after="100" w:afterAutospacing="1" w:line="240" w:lineRule="auto"/>
    </w:pPr>
    <w:rPr>
      <w:rFonts w:ascii="Tahoma" w:eastAsia="Times New Roman" w:hAnsi="Tahoma" w:cs="Tahoma"/>
      <w:sz w:val="20"/>
      <w:szCs w:val="20"/>
      <w:lang w:val="en-US"/>
    </w:rPr>
  </w:style>
  <w:style w:type="character" w:customStyle="1" w:styleId="130">
    <w:name w:val="Знак Знак13"/>
    <w:basedOn w:val="a0"/>
    <w:rsid w:val="0006713E"/>
  </w:style>
  <w:style w:type="paragraph" w:customStyle="1" w:styleId="aff7">
    <w:name w:val="Текст акта"/>
    <w:rsid w:val="0006713E"/>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styleId="aff8">
    <w:name w:val="Block Text"/>
    <w:basedOn w:val="a"/>
    <w:rsid w:val="0006713E"/>
    <w:pPr>
      <w:spacing w:after="0" w:line="240" w:lineRule="auto"/>
      <w:ind w:left="-567" w:right="-766"/>
      <w:jc w:val="both"/>
    </w:pPr>
    <w:rPr>
      <w:rFonts w:ascii="Times New Roman" w:eastAsia="Times New Roman" w:hAnsi="Times New Roman" w:cs="Times New Roman"/>
      <w:sz w:val="28"/>
      <w:szCs w:val="20"/>
      <w:lang w:eastAsia="ru-RU"/>
    </w:rPr>
  </w:style>
  <w:style w:type="paragraph" w:customStyle="1" w:styleId="Style7">
    <w:name w:val="Style7"/>
    <w:basedOn w:val="a"/>
    <w:rsid w:val="0006713E"/>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16">
    <w:name w:val="1.Текст"/>
    <w:rsid w:val="0006713E"/>
    <w:pPr>
      <w:widowControl w:val="0"/>
      <w:spacing w:before="120" w:after="0" w:line="240" w:lineRule="auto"/>
      <w:ind w:firstLine="284"/>
      <w:jc w:val="both"/>
    </w:pPr>
    <w:rPr>
      <w:rFonts w:ascii="Arial" w:eastAsia="Times New Roman" w:hAnsi="Arial" w:cs="Times New Roman"/>
      <w:sz w:val="18"/>
      <w:szCs w:val="20"/>
      <w:lang w:eastAsia="ru-RU"/>
    </w:rPr>
  </w:style>
  <w:style w:type="paragraph" w:customStyle="1" w:styleId="s1">
    <w:name w:val="s_1"/>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d">
    <w:name w:val="Знак2"/>
    <w:basedOn w:val="a"/>
    <w:rsid w:val="0006713E"/>
    <w:pPr>
      <w:spacing w:after="160" w:line="240" w:lineRule="exact"/>
    </w:pPr>
    <w:rPr>
      <w:rFonts w:ascii="Verdana" w:eastAsia="Times New Roman" w:hAnsi="Verdana" w:cs="Times New Roman"/>
      <w:sz w:val="20"/>
      <w:szCs w:val="20"/>
      <w:lang w:val="en-US"/>
    </w:rPr>
  </w:style>
  <w:style w:type="paragraph" w:customStyle="1" w:styleId="Standard">
    <w:name w:val="Standard"/>
    <w:rsid w:val="0006713E"/>
    <w:pPr>
      <w:widowControl w:val="0"/>
      <w:suppressAutoHyphens/>
      <w:spacing w:after="0" w:line="240" w:lineRule="auto"/>
      <w:textAlignment w:val="baseline"/>
    </w:pPr>
    <w:rPr>
      <w:rFonts w:ascii="Times New Roman" w:eastAsia="Arial Unicode MS" w:hAnsi="Times New Roman" w:cs="Tahoma"/>
      <w:color w:val="000000"/>
      <w:kern w:val="1"/>
      <w:sz w:val="24"/>
      <w:szCs w:val="24"/>
      <w:lang w:val="en-US"/>
    </w:rPr>
  </w:style>
  <w:style w:type="paragraph" w:customStyle="1" w:styleId="formattexttopleveltext">
    <w:name w:val="formattext topleveltext"/>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rsid w:val="0006713E"/>
    <w:rPr>
      <w:rFonts w:ascii="Times New Roman" w:hAnsi="Times New Roman" w:cs="Times New Roman"/>
      <w:sz w:val="26"/>
      <w:szCs w:val="26"/>
    </w:rPr>
  </w:style>
  <w:style w:type="character" w:customStyle="1" w:styleId="FontStyle18">
    <w:name w:val="Font Style18"/>
    <w:rsid w:val="0006713E"/>
    <w:rPr>
      <w:rFonts w:ascii="Times New Roman" w:hAnsi="Times New Roman" w:cs="Times New Roman"/>
      <w:sz w:val="26"/>
      <w:szCs w:val="26"/>
    </w:rPr>
  </w:style>
  <w:style w:type="paragraph" w:customStyle="1" w:styleId="Style16">
    <w:name w:val="Style16"/>
    <w:basedOn w:val="a"/>
    <w:rsid w:val="0006713E"/>
    <w:pPr>
      <w:widowControl w:val="0"/>
      <w:autoSpaceDE w:val="0"/>
      <w:autoSpaceDN w:val="0"/>
      <w:adjustRightInd w:val="0"/>
      <w:spacing w:after="0" w:line="319" w:lineRule="exact"/>
      <w:ind w:firstLine="713"/>
      <w:jc w:val="both"/>
    </w:pPr>
    <w:rPr>
      <w:rFonts w:ascii="Times New Roman" w:eastAsia="Times New Roman" w:hAnsi="Times New Roman" w:cs="Times New Roman"/>
      <w:sz w:val="24"/>
      <w:szCs w:val="24"/>
      <w:lang w:eastAsia="ru-RU"/>
    </w:rPr>
  </w:style>
  <w:style w:type="paragraph" w:customStyle="1" w:styleId="Style10">
    <w:name w:val="Style10"/>
    <w:basedOn w:val="a"/>
    <w:rsid w:val="0006713E"/>
    <w:pPr>
      <w:widowControl w:val="0"/>
      <w:autoSpaceDE w:val="0"/>
      <w:autoSpaceDN w:val="0"/>
      <w:adjustRightInd w:val="0"/>
      <w:spacing w:after="0" w:line="319" w:lineRule="exact"/>
      <w:ind w:firstLine="698"/>
      <w:jc w:val="both"/>
    </w:pPr>
    <w:rPr>
      <w:rFonts w:ascii="Times New Roman" w:eastAsia="Times New Roman" w:hAnsi="Times New Roman" w:cs="Times New Roman"/>
      <w:sz w:val="24"/>
      <w:szCs w:val="24"/>
      <w:lang w:eastAsia="ru-RU"/>
    </w:rPr>
  </w:style>
  <w:style w:type="paragraph" w:customStyle="1" w:styleId="ConsPlusTitle">
    <w:name w:val="ConsPlusTitle"/>
    <w:rsid w:val="0006713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9">
    <w:name w:val="page number"/>
    <w:basedOn w:val="a0"/>
    <w:rsid w:val="0006713E"/>
  </w:style>
  <w:style w:type="paragraph" w:customStyle="1" w:styleId="17">
    <w:name w:val="Обычный1"/>
    <w:rsid w:val="0006713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31">
    <w:name w:val="Обычный + 13 пт"/>
    <w:aliases w:val="Первая строка:  1,25 см,25 см + TimesNewRoman,Черный"/>
    <w:basedOn w:val="a"/>
    <w:rsid w:val="0006713E"/>
    <w:pPr>
      <w:widowControl w:val="0"/>
      <w:autoSpaceDE w:val="0"/>
      <w:autoSpaceDN w:val="0"/>
      <w:snapToGrid w:val="0"/>
      <w:spacing w:after="0" w:line="240" w:lineRule="auto"/>
      <w:ind w:firstLine="708"/>
      <w:jc w:val="both"/>
    </w:pPr>
    <w:rPr>
      <w:rFonts w:ascii="Times New Roman" w:eastAsia="Times New Roman" w:hAnsi="Times New Roman" w:cs="Times New Roman"/>
      <w:sz w:val="26"/>
      <w:szCs w:val="24"/>
      <w:lang w:eastAsia="ru-RU"/>
    </w:rPr>
  </w:style>
  <w:style w:type="paragraph" w:customStyle="1" w:styleId="230">
    <w:name w:val="Основной текст с отступом 23"/>
    <w:basedOn w:val="a"/>
    <w:rsid w:val="0006713E"/>
    <w:pPr>
      <w:widowControl w:val="0"/>
      <w:autoSpaceDE w:val="0"/>
      <w:spacing w:after="120" w:line="480" w:lineRule="auto"/>
      <w:ind w:left="283"/>
    </w:pPr>
    <w:rPr>
      <w:rFonts w:ascii="Times New Roman" w:eastAsia="Times New Roman" w:hAnsi="Times New Roman" w:cs="Times New Roman"/>
      <w:sz w:val="20"/>
      <w:szCs w:val="20"/>
      <w:lang w:eastAsia="ar-SA"/>
    </w:rPr>
  </w:style>
  <w:style w:type="paragraph" w:customStyle="1" w:styleId="18">
    <w:name w:val="Абзац списка1"/>
    <w:basedOn w:val="a"/>
    <w:qFormat/>
    <w:rsid w:val="0006713E"/>
    <w:pPr>
      <w:ind w:left="720"/>
      <w:contextualSpacing/>
    </w:pPr>
    <w:rPr>
      <w:rFonts w:ascii="Calibri" w:eastAsia="Times New Roman" w:hAnsi="Calibri" w:cs="Times New Roman"/>
    </w:rPr>
  </w:style>
  <w:style w:type="paragraph" w:customStyle="1" w:styleId="affa">
    <w:name w:val="Обычный с отступом"/>
    <w:basedOn w:val="a"/>
    <w:rsid w:val="0006713E"/>
    <w:pPr>
      <w:spacing w:after="0" w:line="240" w:lineRule="auto"/>
      <w:ind w:firstLine="709"/>
      <w:jc w:val="both"/>
    </w:pPr>
    <w:rPr>
      <w:rFonts w:ascii="Times New Roman" w:eastAsia="SimSun" w:hAnsi="Times New Roman" w:cs="Times New Roman"/>
      <w:sz w:val="28"/>
      <w:szCs w:val="24"/>
      <w:lang w:eastAsia="ru-RU"/>
    </w:rPr>
  </w:style>
  <w:style w:type="paragraph" w:customStyle="1" w:styleId="51">
    <w:name w:val="Знак Знак5"/>
    <w:basedOn w:val="a"/>
    <w:rsid w:val="0006713E"/>
    <w:pPr>
      <w:spacing w:after="160" w:line="240" w:lineRule="exact"/>
    </w:pPr>
    <w:rPr>
      <w:rFonts w:ascii="Verdana" w:eastAsia="Times New Roman" w:hAnsi="Verdana" w:cs="Times New Roman"/>
      <w:sz w:val="24"/>
      <w:szCs w:val="24"/>
      <w:lang w:val="en-US"/>
    </w:rPr>
  </w:style>
  <w:style w:type="paragraph" w:customStyle="1" w:styleId="2e">
    <w:name w:val="Знак Знак2 Знак Знак Знак Знак Знак Знак Знак"/>
    <w:basedOn w:val="a"/>
    <w:rsid w:val="0006713E"/>
    <w:pPr>
      <w:spacing w:after="160" w:line="240" w:lineRule="exact"/>
    </w:pPr>
    <w:rPr>
      <w:rFonts w:ascii="Verdana" w:eastAsia="Times New Roman" w:hAnsi="Verdana" w:cs="Times New Roman"/>
      <w:sz w:val="24"/>
      <w:szCs w:val="24"/>
      <w:lang w:val="en-US"/>
    </w:rPr>
  </w:style>
  <w:style w:type="paragraph" w:customStyle="1" w:styleId="BodyTextIndent31">
    <w:name w:val="Body Text Indent 31"/>
    <w:basedOn w:val="a"/>
    <w:rsid w:val="0006713E"/>
    <w:pPr>
      <w:widowControl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3">
    <w:name w:val="Style3"/>
    <w:basedOn w:val="a"/>
    <w:rsid w:val="0006713E"/>
    <w:pPr>
      <w:widowControl w:val="0"/>
      <w:autoSpaceDE w:val="0"/>
      <w:autoSpaceDN w:val="0"/>
      <w:adjustRightInd w:val="0"/>
      <w:spacing w:after="0" w:line="274" w:lineRule="exact"/>
      <w:ind w:firstLine="581"/>
      <w:jc w:val="both"/>
    </w:pPr>
    <w:rPr>
      <w:rFonts w:ascii="Times New Roman" w:eastAsia="Times New Roman" w:hAnsi="Times New Roman" w:cs="Times New Roman"/>
      <w:sz w:val="24"/>
      <w:szCs w:val="24"/>
      <w:lang w:eastAsia="ru-RU"/>
    </w:rPr>
  </w:style>
  <w:style w:type="character" w:customStyle="1" w:styleId="FontStyle11">
    <w:name w:val="Font Style11"/>
    <w:rsid w:val="0006713E"/>
    <w:rPr>
      <w:rFonts w:ascii="Times New Roman" w:hAnsi="Times New Roman" w:cs="Times New Roman"/>
      <w:sz w:val="24"/>
      <w:szCs w:val="24"/>
    </w:rPr>
  </w:style>
  <w:style w:type="paragraph" w:customStyle="1" w:styleId="61">
    <w:name w:val="Знак Знак6 Знак Знак Знак Знак Знак Знак"/>
    <w:basedOn w:val="a"/>
    <w:rsid w:val="0006713E"/>
    <w:pPr>
      <w:spacing w:after="160" w:line="240" w:lineRule="exact"/>
    </w:pPr>
    <w:rPr>
      <w:rFonts w:ascii="Verdana" w:eastAsia="Times New Roman" w:hAnsi="Verdana" w:cs="Verdana"/>
      <w:sz w:val="20"/>
      <w:szCs w:val="20"/>
      <w:lang w:val="en-US"/>
    </w:rPr>
  </w:style>
  <w:style w:type="character" w:customStyle="1" w:styleId="71">
    <w:name w:val="Знак Знак7"/>
    <w:rsid w:val="0006713E"/>
    <w:rPr>
      <w:sz w:val="28"/>
    </w:rPr>
  </w:style>
  <w:style w:type="character" w:customStyle="1" w:styleId="st">
    <w:name w:val="st"/>
    <w:basedOn w:val="a0"/>
    <w:rsid w:val="0006713E"/>
  </w:style>
  <w:style w:type="paragraph" w:styleId="affb">
    <w:name w:val="No Spacing"/>
    <w:link w:val="affc"/>
    <w:qFormat/>
    <w:rsid w:val="0006713E"/>
    <w:pPr>
      <w:spacing w:after="0" w:line="240" w:lineRule="auto"/>
    </w:pPr>
    <w:rPr>
      <w:rFonts w:ascii="Times New Roman" w:eastAsia="Times New Roman" w:hAnsi="Times New Roman" w:cs="Times New Roman"/>
      <w:sz w:val="24"/>
      <w:szCs w:val="24"/>
      <w:lang w:eastAsia="ru-RU"/>
    </w:rPr>
  </w:style>
  <w:style w:type="character" w:customStyle="1" w:styleId="affc">
    <w:name w:val="Без интервала Знак"/>
    <w:link w:val="affb"/>
    <w:locked/>
    <w:rsid w:val="0006713E"/>
    <w:rPr>
      <w:rFonts w:ascii="Times New Roman" w:eastAsia="Times New Roman" w:hAnsi="Times New Roman" w:cs="Times New Roman"/>
      <w:sz w:val="24"/>
      <w:szCs w:val="24"/>
      <w:lang w:eastAsia="ru-RU"/>
    </w:rPr>
  </w:style>
  <w:style w:type="paragraph" w:customStyle="1" w:styleId="Preformat">
    <w:name w:val="Preformat"/>
    <w:rsid w:val="0006713E"/>
    <w:pPr>
      <w:spacing w:after="0" w:line="240" w:lineRule="auto"/>
    </w:pPr>
    <w:rPr>
      <w:rFonts w:ascii="Courier New" w:eastAsia="Times New Roman" w:hAnsi="Courier New" w:cs="Times New Roman"/>
      <w:sz w:val="20"/>
      <w:szCs w:val="20"/>
      <w:lang w:eastAsia="ru-RU"/>
    </w:rPr>
  </w:style>
  <w:style w:type="paragraph" w:customStyle="1" w:styleId="affd">
    <w:name w:val="Знак Знак Знак"/>
    <w:basedOn w:val="a"/>
    <w:rsid w:val="0006713E"/>
    <w:pPr>
      <w:spacing w:after="160" w:line="240" w:lineRule="exact"/>
    </w:pPr>
    <w:rPr>
      <w:rFonts w:ascii="Verdana" w:eastAsia="Times New Roman" w:hAnsi="Verdana" w:cs="Verdana"/>
      <w:sz w:val="20"/>
      <w:szCs w:val="20"/>
      <w:lang w:val="en-US"/>
    </w:rPr>
  </w:style>
  <w:style w:type="character" w:customStyle="1" w:styleId="Web">
    <w:name w:val="Обычный (Web) Знак"/>
    <w:aliases w:val="Обычный (Web)1 Знак Знак"/>
    <w:locked/>
    <w:rsid w:val="0006713E"/>
    <w:rPr>
      <w:sz w:val="24"/>
      <w:szCs w:val="24"/>
      <w:lang w:val="ru-RU" w:eastAsia="ru-RU" w:bidi="ar-SA"/>
    </w:rPr>
  </w:style>
  <w:style w:type="character" w:customStyle="1" w:styleId="41">
    <w:name w:val="Основной текст (4)_"/>
    <w:link w:val="42"/>
    <w:rsid w:val="0006713E"/>
    <w:rPr>
      <w:b/>
      <w:bCs/>
      <w:shd w:val="clear" w:color="auto" w:fill="FFFFFF"/>
    </w:rPr>
  </w:style>
  <w:style w:type="paragraph" w:customStyle="1" w:styleId="42">
    <w:name w:val="Основной текст (4)"/>
    <w:basedOn w:val="a"/>
    <w:link w:val="41"/>
    <w:rsid w:val="0006713E"/>
    <w:pPr>
      <w:widowControl w:val="0"/>
      <w:shd w:val="clear" w:color="auto" w:fill="FFFFFF"/>
      <w:spacing w:after="0" w:line="0" w:lineRule="atLeast"/>
      <w:jc w:val="center"/>
    </w:pPr>
    <w:rPr>
      <w:b/>
      <w:bCs/>
      <w:shd w:val="clear" w:color="auto" w:fill="FFFFFF"/>
    </w:rPr>
  </w:style>
  <w:style w:type="paragraph" w:customStyle="1" w:styleId="PlainText1">
    <w:name w:val="Plain Text1"/>
    <w:basedOn w:val="a"/>
    <w:rsid w:val="0006713E"/>
    <w:pPr>
      <w:spacing w:after="240" w:line="288" w:lineRule="auto"/>
      <w:ind w:firstLine="567"/>
      <w:jc w:val="both"/>
    </w:pPr>
    <w:rPr>
      <w:rFonts w:ascii="AGOpus" w:eastAsia="Times New Roman" w:hAnsi="AGOpus" w:cs="Times New Roman"/>
      <w:i/>
      <w:sz w:val="24"/>
      <w:szCs w:val="20"/>
      <w:lang w:eastAsia="ru-RU"/>
    </w:rPr>
  </w:style>
  <w:style w:type="paragraph" w:customStyle="1" w:styleId="144">
    <w:name w:val="СТАНДАРТ14"/>
    <w:basedOn w:val="a"/>
    <w:rsid w:val="0006713E"/>
    <w:pPr>
      <w:spacing w:after="60" w:line="240" w:lineRule="auto"/>
      <w:ind w:firstLine="567"/>
      <w:jc w:val="both"/>
    </w:pPr>
    <w:rPr>
      <w:rFonts w:ascii="Times New Roman" w:eastAsia="Times New Roman" w:hAnsi="Times New Roman" w:cs="Times New Roman"/>
      <w:sz w:val="28"/>
      <w:szCs w:val="28"/>
      <w:lang w:eastAsia="ru-RU"/>
    </w:rPr>
  </w:style>
  <w:style w:type="paragraph" w:customStyle="1" w:styleId="35">
    <w:name w:val="Знак Знак3 Знак Знак Знак Знак Знак Знак Знак Знак"/>
    <w:basedOn w:val="a"/>
    <w:rsid w:val="0006713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62">
    <w:name w:val="Знак Знак6 Знак Знак Знак Знак"/>
    <w:basedOn w:val="a"/>
    <w:rsid w:val="0006713E"/>
    <w:pPr>
      <w:spacing w:after="160" w:line="240" w:lineRule="exact"/>
    </w:pPr>
    <w:rPr>
      <w:rFonts w:ascii="Verdana" w:eastAsia="Times New Roman" w:hAnsi="Verdana" w:cs="Verdana"/>
      <w:sz w:val="20"/>
      <w:szCs w:val="20"/>
      <w:lang w:val="en-US"/>
    </w:rPr>
  </w:style>
  <w:style w:type="character" w:customStyle="1" w:styleId="Bodytext">
    <w:name w:val="Body text_"/>
    <w:link w:val="Bodytext1"/>
    <w:locked/>
    <w:rsid w:val="0006713E"/>
    <w:rPr>
      <w:sz w:val="26"/>
      <w:szCs w:val="26"/>
      <w:shd w:val="clear" w:color="auto" w:fill="FFFFFF"/>
    </w:rPr>
  </w:style>
  <w:style w:type="paragraph" w:customStyle="1" w:styleId="Bodytext1">
    <w:name w:val="Body text1"/>
    <w:basedOn w:val="a"/>
    <w:link w:val="Bodytext"/>
    <w:rsid w:val="0006713E"/>
    <w:pPr>
      <w:shd w:val="clear" w:color="auto" w:fill="FFFFFF"/>
      <w:spacing w:before="900" w:after="0" w:line="480" w:lineRule="exact"/>
      <w:jc w:val="both"/>
    </w:pPr>
    <w:rPr>
      <w:sz w:val="26"/>
      <w:szCs w:val="26"/>
      <w:shd w:val="clear" w:color="auto" w:fill="FFFFFF"/>
    </w:rPr>
  </w:style>
  <w:style w:type="paragraph" w:customStyle="1" w:styleId="affe">
    <w:name w:val="Знак Знак Знак Знак Знак Знак Знак"/>
    <w:basedOn w:val="a"/>
    <w:rsid w:val="0006713E"/>
    <w:pPr>
      <w:spacing w:after="160" w:line="240" w:lineRule="exact"/>
    </w:pPr>
    <w:rPr>
      <w:rFonts w:ascii="Verdana" w:eastAsia="Times New Roman" w:hAnsi="Verdana" w:cs="Times New Roman"/>
      <w:sz w:val="20"/>
      <w:szCs w:val="20"/>
      <w:lang w:val="en-US"/>
    </w:rPr>
  </w:style>
  <w:style w:type="paragraph" w:customStyle="1" w:styleId="stylet3">
    <w:name w:val="stylet3"/>
    <w:basedOn w:val="a"/>
    <w:rsid w:val="000671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
    <w:name w:val="Заголовок списка"/>
    <w:basedOn w:val="a"/>
    <w:next w:val="a"/>
    <w:rsid w:val="0006713E"/>
    <w:pPr>
      <w:widowControl w:val="0"/>
      <w:suppressAutoHyphens/>
      <w:spacing w:after="0" w:line="240" w:lineRule="auto"/>
    </w:pPr>
    <w:rPr>
      <w:rFonts w:ascii="Times New Roman" w:eastAsia="Arial Unicode MS" w:hAnsi="Times New Roman" w:cs="Tahoma"/>
      <w:color w:val="000000"/>
      <w:sz w:val="24"/>
      <w:szCs w:val="24"/>
      <w:lang w:val="en-US" w:bidi="en-US"/>
    </w:rPr>
  </w:style>
  <w:style w:type="paragraph" w:customStyle="1" w:styleId="19">
    <w:name w:val="Знак1"/>
    <w:basedOn w:val="a"/>
    <w:rsid w:val="0006713E"/>
    <w:pPr>
      <w:spacing w:after="160" w:line="240" w:lineRule="exact"/>
    </w:pPr>
    <w:rPr>
      <w:rFonts w:ascii="Verdana" w:eastAsia="Times New Roman" w:hAnsi="Verdana" w:cs="Times New Roman"/>
      <w:sz w:val="20"/>
      <w:szCs w:val="20"/>
      <w:lang w:val="en-US"/>
    </w:rPr>
  </w:style>
  <w:style w:type="paragraph" w:customStyle="1" w:styleId="afff0">
    <w:name w:val="Знак"/>
    <w:basedOn w:val="a"/>
    <w:rsid w:val="0006713E"/>
    <w:pPr>
      <w:tabs>
        <w:tab w:val="num" w:pos="720"/>
      </w:tabs>
      <w:spacing w:after="160" w:line="240" w:lineRule="exact"/>
      <w:ind w:left="720" w:hanging="720"/>
      <w:jc w:val="both"/>
    </w:pPr>
    <w:rPr>
      <w:rFonts w:ascii="Verdana" w:eastAsia="Times New Roman" w:hAnsi="Verdana"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52200">
      <w:bodyDiv w:val="1"/>
      <w:marLeft w:val="0"/>
      <w:marRight w:val="0"/>
      <w:marTop w:val="0"/>
      <w:marBottom w:val="0"/>
      <w:divBdr>
        <w:top w:val="none" w:sz="0" w:space="0" w:color="auto"/>
        <w:left w:val="none" w:sz="0" w:space="0" w:color="auto"/>
        <w:bottom w:val="none" w:sz="0" w:space="0" w:color="auto"/>
        <w:right w:val="none" w:sz="0" w:space="0" w:color="auto"/>
      </w:divBdr>
      <w:divsChild>
        <w:div w:id="365373790">
          <w:marLeft w:val="0"/>
          <w:marRight w:val="0"/>
          <w:marTop w:val="0"/>
          <w:marBottom w:val="0"/>
          <w:divBdr>
            <w:top w:val="none" w:sz="0" w:space="0" w:color="auto"/>
            <w:left w:val="none" w:sz="0" w:space="0" w:color="auto"/>
            <w:bottom w:val="none" w:sz="0" w:space="0" w:color="auto"/>
            <w:right w:val="none" w:sz="0" w:space="0" w:color="auto"/>
          </w:divBdr>
          <w:divsChild>
            <w:div w:id="1103113119">
              <w:marLeft w:val="-3750"/>
              <w:marRight w:val="0"/>
              <w:marTop w:val="0"/>
              <w:marBottom w:val="0"/>
              <w:divBdr>
                <w:top w:val="none" w:sz="0" w:space="0" w:color="auto"/>
                <w:left w:val="none" w:sz="0" w:space="0" w:color="auto"/>
                <w:bottom w:val="none" w:sz="0" w:space="0" w:color="auto"/>
                <w:right w:val="none" w:sz="0" w:space="0" w:color="auto"/>
              </w:divBdr>
              <w:divsChild>
                <w:div w:id="1457797045">
                  <w:marLeft w:val="-7500"/>
                  <w:marRight w:val="0"/>
                  <w:marTop w:val="0"/>
                  <w:marBottom w:val="0"/>
                  <w:divBdr>
                    <w:top w:val="none" w:sz="0" w:space="0" w:color="auto"/>
                    <w:left w:val="none" w:sz="0" w:space="0" w:color="auto"/>
                    <w:bottom w:val="none" w:sz="0" w:space="0" w:color="auto"/>
                    <w:right w:val="none" w:sz="0" w:space="0" w:color="auto"/>
                  </w:divBdr>
                  <w:divsChild>
                    <w:div w:id="16738180">
                      <w:marLeft w:val="-30"/>
                      <w:marRight w:val="-30"/>
                      <w:marTop w:val="0"/>
                      <w:marBottom w:val="0"/>
                      <w:divBdr>
                        <w:top w:val="none" w:sz="0" w:space="0" w:color="auto"/>
                        <w:left w:val="none" w:sz="0" w:space="0" w:color="auto"/>
                        <w:bottom w:val="none" w:sz="0" w:space="0" w:color="auto"/>
                        <w:right w:val="none" w:sz="0" w:space="0" w:color="auto"/>
                      </w:divBdr>
                      <w:divsChild>
                        <w:div w:id="1453553255">
                          <w:marLeft w:val="-30"/>
                          <w:marRight w:val="-30"/>
                          <w:marTop w:val="0"/>
                          <w:marBottom w:val="0"/>
                          <w:divBdr>
                            <w:top w:val="none" w:sz="0" w:space="0" w:color="auto"/>
                            <w:left w:val="none" w:sz="0" w:space="0" w:color="auto"/>
                            <w:bottom w:val="none" w:sz="0" w:space="0" w:color="auto"/>
                            <w:right w:val="none" w:sz="0" w:space="0" w:color="auto"/>
                          </w:divBdr>
                          <w:divsChild>
                            <w:div w:id="1246107308">
                              <w:marLeft w:val="0"/>
                              <w:marRight w:val="0"/>
                              <w:marTop w:val="0"/>
                              <w:marBottom w:val="0"/>
                              <w:divBdr>
                                <w:top w:val="none" w:sz="0" w:space="0" w:color="auto"/>
                                <w:left w:val="none" w:sz="0" w:space="0" w:color="auto"/>
                                <w:bottom w:val="none" w:sz="0" w:space="0" w:color="auto"/>
                                <w:right w:val="none" w:sz="0" w:space="0" w:color="auto"/>
                              </w:divBdr>
                              <w:divsChild>
                                <w:div w:id="633408715">
                                  <w:marLeft w:val="3690"/>
                                  <w:marRight w:val="3690"/>
                                  <w:marTop w:val="0"/>
                                  <w:marBottom w:val="0"/>
                                  <w:divBdr>
                                    <w:top w:val="none" w:sz="0" w:space="0" w:color="auto"/>
                                    <w:left w:val="none" w:sz="0" w:space="0" w:color="auto"/>
                                    <w:bottom w:val="none" w:sz="0" w:space="0" w:color="auto"/>
                                    <w:right w:val="none" w:sz="0" w:space="0" w:color="auto"/>
                                  </w:divBdr>
                                  <w:divsChild>
                                    <w:div w:id="1301837389">
                                      <w:marLeft w:val="0"/>
                                      <w:marRight w:val="0"/>
                                      <w:marTop w:val="0"/>
                                      <w:marBottom w:val="0"/>
                                      <w:divBdr>
                                        <w:top w:val="none" w:sz="0" w:space="0" w:color="auto"/>
                                        <w:left w:val="none" w:sz="0" w:space="0" w:color="auto"/>
                                        <w:bottom w:val="none" w:sz="0" w:space="0" w:color="auto"/>
                                        <w:right w:val="none" w:sz="0" w:space="0" w:color="auto"/>
                                      </w:divBdr>
                                      <w:divsChild>
                                        <w:div w:id="1840194534">
                                          <w:marLeft w:val="0"/>
                                          <w:marRight w:val="0"/>
                                          <w:marTop w:val="0"/>
                                          <w:marBottom w:val="0"/>
                                          <w:divBdr>
                                            <w:top w:val="none" w:sz="0" w:space="0" w:color="auto"/>
                                            <w:left w:val="none" w:sz="0" w:space="0" w:color="auto"/>
                                            <w:bottom w:val="none" w:sz="0" w:space="0" w:color="auto"/>
                                            <w:right w:val="none" w:sz="0" w:space="0" w:color="auto"/>
                                          </w:divBdr>
                                          <w:divsChild>
                                            <w:div w:id="576476048">
                                              <w:marLeft w:val="0"/>
                                              <w:marRight w:val="0"/>
                                              <w:marTop w:val="0"/>
                                              <w:marBottom w:val="480"/>
                                              <w:divBdr>
                                                <w:top w:val="none" w:sz="0" w:space="0" w:color="auto"/>
                                                <w:left w:val="none" w:sz="0" w:space="0" w:color="auto"/>
                                                <w:bottom w:val="none" w:sz="0" w:space="0" w:color="auto"/>
                                                <w:right w:val="none" w:sz="0" w:space="0" w:color="auto"/>
                                              </w:divBdr>
                                              <w:divsChild>
                                                <w:div w:id="8662122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0125114">
      <w:bodyDiv w:val="1"/>
      <w:marLeft w:val="0"/>
      <w:marRight w:val="0"/>
      <w:marTop w:val="0"/>
      <w:marBottom w:val="0"/>
      <w:divBdr>
        <w:top w:val="none" w:sz="0" w:space="0" w:color="auto"/>
        <w:left w:val="none" w:sz="0" w:space="0" w:color="auto"/>
        <w:bottom w:val="none" w:sz="0" w:space="0" w:color="auto"/>
        <w:right w:val="none" w:sz="0" w:space="0" w:color="auto"/>
      </w:divBdr>
    </w:div>
    <w:div w:id="565149334">
      <w:bodyDiv w:val="1"/>
      <w:marLeft w:val="0"/>
      <w:marRight w:val="0"/>
      <w:marTop w:val="0"/>
      <w:marBottom w:val="0"/>
      <w:divBdr>
        <w:top w:val="none" w:sz="0" w:space="0" w:color="auto"/>
        <w:left w:val="none" w:sz="0" w:space="0" w:color="auto"/>
        <w:bottom w:val="none" w:sz="0" w:space="0" w:color="auto"/>
        <w:right w:val="none" w:sz="0" w:space="0" w:color="auto"/>
      </w:divBdr>
    </w:div>
    <w:div w:id="1117406501">
      <w:bodyDiv w:val="1"/>
      <w:marLeft w:val="0"/>
      <w:marRight w:val="0"/>
      <w:marTop w:val="0"/>
      <w:marBottom w:val="0"/>
      <w:divBdr>
        <w:top w:val="none" w:sz="0" w:space="0" w:color="auto"/>
        <w:left w:val="none" w:sz="0" w:space="0" w:color="auto"/>
        <w:bottom w:val="none" w:sz="0" w:space="0" w:color="auto"/>
        <w:right w:val="none" w:sz="0" w:space="0" w:color="auto"/>
      </w:divBdr>
    </w:div>
    <w:div w:id="1228690097">
      <w:bodyDiv w:val="1"/>
      <w:marLeft w:val="0"/>
      <w:marRight w:val="0"/>
      <w:marTop w:val="0"/>
      <w:marBottom w:val="0"/>
      <w:divBdr>
        <w:top w:val="none" w:sz="0" w:space="0" w:color="auto"/>
        <w:left w:val="none" w:sz="0" w:space="0" w:color="auto"/>
        <w:bottom w:val="none" w:sz="0" w:space="0" w:color="auto"/>
        <w:right w:val="none" w:sz="0" w:space="0" w:color="auto"/>
      </w:divBdr>
    </w:div>
    <w:div w:id="1724790815">
      <w:bodyDiv w:val="1"/>
      <w:marLeft w:val="0"/>
      <w:marRight w:val="0"/>
      <w:marTop w:val="0"/>
      <w:marBottom w:val="0"/>
      <w:divBdr>
        <w:top w:val="none" w:sz="0" w:space="0" w:color="auto"/>
        <w:left w:val="none" w:sz="0" w:space="0" w:color="auto"/>
        <w:bottom w:val="none" w:sz="0" w:space="0" w:color="auto"/>
        <w:right w:val="none" w:sz="0" w:space="0" w:color="auto"/>
      </w:divBdr>
    </w:div>
    <w:div w:id="1895003689">
      <w:bodyDiv w:val="1"/>
      <w:marLeft w:val="0"/>
      <w:marRight w:val="0"/>
      <w:marTop w:val="0"/>
      <w:marBottom w:val="0"/>
      <w:divBdr>
        <w:top w:val="none" w:sz="0" w:space="0" w:color="auto"/>
        <w:left w:val="none" w:sz="0" w:space="0" w:color="auto"/>
        <w:bottom w:val="none" w:sz="0" w:space="0" w:color="auto"/>
        <w:right w:val="none" w:sz="0" w:space="0" w:color="auto"/>
      </w:divBdr>
    </w:div>
    <w:div w:id="209323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8C9A0-1858-4E0F-AE91-D8556841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17</Pages>
  <Words>6625</Words>
  <Characters>37763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Яна Александровна Братцевская</cp:lastModifiedBy>
  <cp:revision>92</cp:revision>
  <cp:lastPrinted>2016-06-30T17:54:00Z</cp:lastPrinted>
  <dcterms:created xsi:type="dcterms:W3CDTF">2019-06-20T12:18:00Z</dcterms:created>
  <dcterms:modified xsi:type="dcterms:W3CDTF">2025-07-10T09:36:00Z</dcterms:modified>
</cp:coreProperties>
</file>